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6D507A">
        <w:rPr>
          <w:sz w:val="20"/>
          <w:szCs w:val="20"/>
        </w:rPr>
        <w:t xml:space="preserve"> </w:t>
      </w:r>
      <w:r>
        <w:rPr>
          <w:sz w:val="20"/>
          <w:szCs w:val="20"/>
        </w:rPr>
        <w:t>и дали</w:t>
      </w:r>
      <w:r w:rsidRPr="006D507A">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6D507A">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6D507A" w:rsidRDefault="009617EC" w:rsidP="00893EAB">
            <w:pPr>
              <w:rPr>
                <w:b/>
                <w:sz w:val="20"/>
                <w:szCs w:val="20"/>
                <w:lang w:eastAsia="fr-FR"/>
              </w:rPr>
            </w:pPr>
            <w:r w:rsidRPr="006D507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507A">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4C058AF9"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lastRenderedPageBreak/>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6D507A">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lastRenderedPageBreak/>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0BB1578A"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00DF6E6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68818AB5" w:rsidR="009617EC" w:rsidRPr="0081569A" w:rsidRDefault="009617EC" w:rsidP="009617EC">
      <w:pPr>
        <w:tabs>
          <w:tab w:val="num" w:pos="0"/>
        </w:tabs>
        <w:spacing w:after="120"/>
        <w:jc w:val="both"/>
        <w:rPr>
          <w:bCs/>
          <w:sz w:val="22"/>
          <w:szCs w:val="22"/>
        </w:rPr>
      </w:pPr>
      <w:r w:rsidRPr="0081569A">
        <w:rPr>
          <w:bCs/>
          <w:sz w:val="22"/>
          <w:szCs w:val="22"/>
        </w:rPr>
        <w:lastRenderedPageBreak/>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067543" w:rsidRPr="00067543">
        <w:rPr>
          <w:bCs/>
          <w:sz w:val="22"/>
          <w:szCs w:val="22"/>
        </w:rPr>
        <w:tab/>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1D4163B1" w:rsidR="009617EC" w:rsidRPr="0081569A" w:rsidRDefault="009617EC" w:rsidP="009617EC">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w:t>
      </w:r>
      <w:r w:rsidR="00DF6E63" w:rsidRPr="00DF6E63">
        <w:rPr>
          <w:bCs/>
          <w:sz w:val="22"/>
          <w:szCs w:val="22"/>
        </w:rPr>
        <w:t>І</w:t>
      </w:r>
      <w:r w:rsidR="00DF6E63" w:rsidRPr="00DF6E6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B5CAF71" w:rsidR="009617EC" w:rsidRPr="0081569A" w:rsidRDefault="009617EC" w:rsidP="009617EC">
      <w:pPr>
        <w:tabs>
          <w:tab w:val="num" w:pos="0"/>
        </w:tabs>
        <w:spacing w:after="120"/>
        <w:jc w:val="both"/>
        <w:rPr>
          <w:b/>
          <w:bCs/>
          <w:sz w:val="22"/>
          <w:szCs w:val="22"/>
        </w:rPr>
      </w:pPr>
      <w:r w:rsidRPr="0081569A">
        <w:rPr>
          <w:b/>
          <w:bCs/>
          <w:sz w:val="22"/>
          <w:szCs w:val="22"/>
        </w:rPr>
        <w:t xml:space="preserve">ІI. ЗА НАЧАЛНИКА НА ОТДЕЛ </w:t>
      </w:r>
      <w:bookmarkStart w:id="0" w:name="_Hlk178062917"/>
      <w:r w:rsidR="002453D0">
        <w:rPr>
          <w:b/>
          <w:bCs/>
          <w:sz w:val="22"/>
          <w:szCs w:val="22"/>
        </w:rPr>
        <w:t>ОТДЕЛ „КОНТРОЛ НА ВЪНШНИТЕ ВЪЗЛАГАНИЯ“/</w:t>
      </w:r>
      <w:bookmarkEnd w:id="0"/>
      <w:r w:rsidRPr="0081569A">
        <w:rPr>
          <w:b/>
          <w:bCs/>
          <w:sz w:val="22"/>
          <w:szCs w:val="22"/>
        </w:rPr>
        <w:t>„ТЕХНИЧЕСКА ВЕРИФИКАЦИЯ“</w:t>
      </w:r>
    </w:p>
    <w:p w14:paraId="51AFAA61" w14:textId="0BE16E5A" w:rsidR="009617EC" w:rsidRPr="0081569A" w:rsidRDefault="009617EC" w:rsidP="009617EC">
      <w:pPr>
        <w:tabs>
          <w:tab w:val="num" w:pos="0"/>
        </w:tabs>
        <w:spacing w:after="120"/>
        <w:jc w:val="both"/>
        <w:rPr>
          <w:bCs/>
          <w:sz w:val="22"/>
          <w:szCs w:val="22"/>
        </w:rPr>
      </w:pPr>
      <w:r w:rsidRPr="0081569A">
        <w:rPr>
          <w:bCs/>
          <w:sz w:val="22"/>
          <w:szCs w:val="22"/>
        </w:rPr>
        <w:t xml:space="preserve">Началникът на отдел </w:t>
      </w:r>
      <w:r w:rsidR="002453D0">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39D7D123" w14:textId="25E0D8AC" w:rsidR="009617EC" w:rsidRPr="0081569A" w:rsidRDefault="009617EC" w:rsidP="00673985">
      <w:pPr>
        <w:tabs>
          <w:tab w:val="num" w:pos="0"/>
        </w:tabs>
        <w:spacing w:after="120"/>
        <w:jc w:val="both"/>
        <w:rPr>
          <w:bCs/>
          <w:sz w:val="22"/>
          <w:szCs w:val="22"/>
        </w:rPr>
      </w:pP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16482ED5" w:rsidR="009617EC" w:rsidRPr="0081569A" w:rsidRDefault="00DF6E63" w:rsidP="009617EC">
      <w:pPr>
        <w:tabs>
          <w:tab w:val="num" w:pos="0"/>
        </w:tabs>
        <w:jc w:val="both"/>
        <w:rPr>
          <w:b/>
          <w:bCs/>
          <w:sz w:val="22"/>
          <w:szCs w:val="22"/>
        </w:rPr>
      </w:pPr>
      <w:r w:rsidRPr="008B78F1">
        <w:rPr>
          <w:b/>
          <w:bCs/>
          <w:sz w:val="22"/>
          <w:szCs w:val="22"/>
        </w:rPr>
        <w:t>І</w:t>
      </w:r>
      <w:r w:rsidRPr="008B78F1">
        <w:rPr>
          <w:b/>
          <w:bCs/>
          <w:sz w:val="22"/>
          <w:szCs w:val="22"/>
          <w:lang w:val="en-US"/>
        </w:rPr>
        <w:t>II</w:t>
      </w:r>
      <w:r w:rsidR="009617EC" w:rsidRPr="009E44A8">
        <w:rPr>
          <w:b/>
          <w:bCs/>
          <w:sz w:val="22"/>
          <w:szCs w:val="22"/>
        </w:rPr>
        <w:t>.</w:t>
      </w:r>
      <w:r w:rsidR="009617EC" w:rsidRPr="0081569A">
        <w:rPr>
          <w:b/>
          <w:bCs/>
          <w:sz w:val="22"/>
          <w:szCs w:val="22"/>
        </w:rPr>
        <w:t xml:space="preserve"> ЗА ИЗВЪРШВАНЕ НА АНАЛИЗ ЗА НАЛИЧИЕ НА </w:t>
      </w:r>
      <w:r w:rsidR="009617EC"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3858DA9D"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 xml:space="preserve">указанията по т. </w:t>
      </w:r>
      <w:r w:rsidR="00DF6E63" w:rsidRPr="0081569A">
        <w:rPr>
          <w:sz w:val="22"/>
          <w:szCs w:val="22"/>
        </w:rPr>
        <w:t>І</w:t>
      </w:r>
      <w:r w:rsidR="00DF6E63">
        <w:rPr>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lastRenderedPageBreak/>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507A">
        <w:rPr>
          <w:sz w:val="22"/>
          <w:szCs w:val="22"/>
        </w:rPr>
        <w:t>4</w:t>
      </w:r>
      <w:r w:rsidRPr="0081569A">
        <w:rPr>
          <w:sz w:val="22"/>
          <w:szCs w:val="22"/>
        </w:rPr>
        <w:t>3</w:t>
      </w:r>
      <w:r w:rsidRPr="006D507A">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6D507A"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lastRenderedPageBreak/>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6D507A"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lastRenderedPageBreak/>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1BB66235" w14:textId="77777777" w:rsidR="009617EC" w:rsidRPr="00930771" w:rsidRDefault="009617EC" w:rsidP="009617EC">
      <w:pPr>
        <w:rPr>
          <w:sz w:val="20"/>
          <w:szCs w:val="20"/>
        </w:rPr>
      </w:pPr>
    </w:p>
    <w:tbl>
      <w:tblPr>
        <w:tblW w:w="15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gridCol w:w="86"/>
        <w:gridCol w:w="466"/>
        <w:gridCol w:w="15"/>
        <w:gridCol w:w="59"/>
        <w:gridCol w:w="4766"/>
      </w:tblGrid>
      <w:tr w:rsidR="009617EC" w:rsidRPr="00930771" w14:paraId="5BFE20D4" w14:textId="77777777" w:rsidTr="00673985">
        <w:trPr>
          <w:trHeight w:val="523"/>
        </w:trPr>
        <w:tc>
          <w:tcPr>
            <w:tcW w:w="709"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3"/>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673985">
        <w:trPr>
          <w:trHeight w:val="518"/>
        </w:trPr>
        <w:tc>
          <w:tcPr>
            <w:tcW w:w="15031" w:type="dxa"/>
            <w:gridSpan w:val="7"/>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673985">
        <w:trPr>
          <w:trHeight w:val="523"/>
        </w:trPr>
        <w:tc>
          <w:tcPr>
            <w:tcW w:w="15031" w:type="dxa"/>
            <w:gridSpan w:val="7"/>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673985">
        <w:trPr>
          <w:trHeight w:val="458"/>
        </w:trPr>
        <w:tc>
          <w:tcPr>
            <w:tcW w:w="709"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6949EA2F" w14:textId="77777777" w:rsidR="008A4B8D" w:rsidRPr="008A4B8D" w:rsidRDefault="008A4B8D" w:rsidP="008A4B8D">
            <w:pPr>
              <w:jc w:val="both"/>
              <w:rPr>
                <w:sz w:val="20"/>
                <w:szCs w:val="20"/>
                <w:lang w:eastAsia="fr-FR"/>
              </w:rPr>
            </w:pPr>
            <w:r w:rsidRPr="008A4B8D">
              <w:rPr>
                <w:sz w:val="20"/>
                <w:szCs w:val="20"/>
                <w:lang w:eastAsia="fr-FR"/>
              </w:rPr>
              <w:t>1. (изм. - ДВ, бр. 88 от 2023 г., в сила от 01.01.2024 г.) при строителство - от 80 000 лв. до 300 000 лв.;</w:t>
            </w:r>
          </w:p>
          <w:p w14:paraId="236BC845" w14:textId="69E8F0CB" w:rsidR="00A85EA2" w:rsidRPr="00A85EA2" w:rsidRDefault="008A4B8D" w:rsidP="00A85EA2">
            <w:pPr>
              <w:jc w:val="both"/>
              <w:rPr>
                <w:sz w:val="20"/>
                <w:szCs w:val="20"/>
                <w:lang w:eastAsia="fr-FR"/>
              </w:rPr>
            </w:pPr>
            <w:r w:rsidRPr="008A4B8D">
              <w:rPr>
                <w:sz w:val="20"/>
                <w:szCs w:val="20"/>
                <w:lang w:eastAsia="fr-FR"/>
              </w:rPr>
              <w:t>2. (изм. - ДВ, бр. 88 от 2023 г., в сила от 01.01.2024 г.) при доставки и услуги, с изключение на услугите по приложение № 2 - от 50 000 лв. до 100 000 лв.</w:t>
            </w:r>
            <w:r w:rsidR="00A85EA2">
              <w:rPr>
                <w:sz w:val="20"/>
                <w:szCs w:val="20"/>
                <w:lang w:eastAsia="fr-FR"/>
              </w:rPr>
              <w:t xml:space="preserve">3. </w:t>
            </w:r>
            <w:r w:rsidR="00A85EA2" w:rsidRPr="00A85EA2">
              <w:rPr>
                <w:sz w:val="20"/>
                <w:szCs w:val="20"/>
                <w:lang w:eastAsia="fr-FR"/>
              </w:rPr>
              <w:t>при поръчки в обхвата на списъка по чл. 12, ал. 1, т. 1 от ЗОП и чиято стойност изисква възлагане чрез публично състезание, когато поръчката се запази и се възложи на специализирани предприятия или кооперации на хора с увреждания или на стопански субекти, чиято основна цел е социалното и професионалното интегриране на хора с увреждания или хора в неравностойно положение.</w:t>
            </w:r>
          </w:p>
          <w:p w14:paraId="50A80676" w14:textId="12C9712B" w:rsidR="00A85EA2" w:rsidRPr="00A85EA2" w:rsidRDefault="00A85EA2" w:rsidP="00A85EA2">
            <w:pPr>
              <w:jc w:val="both"/>
              <w:rPr>
                <w:sz w:val="20"/>
                <w:szCs w:val="20"/>
                <w:lang w:eastAsia="fr-FR"/>
              </w:rPr>
            </w:pPr>
            <w:r w:rsidRPr="00A85EA2">
              <w:rPr>
                <w:sz w:val="20"/>
                <w:szCs w:val="20"/>
                <w:lang w:eastAsia="fr-FR"/>
              </w:rPr>
              <w:lastRenderedPageBreak/>
              <w:t xml:space="preserve"> За да се приложи редът за събиране на оферти с обява в последната хипотеза, е необходимо да са налице предпоставките по чл. 194а, ал. 1 от ЗОП, а именно:</w:t>
            </w:r>
          </w:p>
          <w:p w14:paraId="031617D5" w14:textId="6D50D418" w:rsidR="00A85EA2" w:rsidRPr="00A85EA2" w:rsidRDefault="00A85EA2" w:rsidP="00A85EA2">
            <w:pPr>
              <w:jc w:val="both"/>
              <w:rPr>
                <w:sz w:val="20"/>
                <w:szCs w:val="20"/>
                <w:lang w:eastAsia="fr-FR"/>
              </w:rPr>
            </w:pPr>
            <w:r>
              <w:rPr>
                <w:sz w:val="20"/>
                <w:szCs w:val="20"/>
                <w:lang w:eastAsia="fr-FR"/>
              </w:rPr>
              <w:t xml:space="preserve">- </w:t>
            </w:r>
            <w:r w:rsidRPr="00A85EA2">
              <w:rPr>
                <w:sz w:val="20"/>
                <w:szCs w:val="20"/>
                <w:lang w:eastAsia="fr-FR"/>
              </w:rPr>
              <w:t>участникът, избран за изпълнител, трябва да докаже, че най-малко 70 на сто от персонала му се състои от хора с увреждания или такива в неравностойно положение и че същите ще са ангажирани в изпълнението на поръчката, както и че са изпълнени условията на чл. 12, ал. 6.</w:t>
            </w:r>
          </w:p>
          <w:p w14:paraId="64F56256" w14:textId="11C1A425" w:rsidR="009617EC" w:rsidRPr="00930771" w:rsidRDefault="00A85EA2" w:rsidP="00A85EA2">
            <w:pPr>
              <w:jc w:val="both"/>
              <w:rPr>
                <w:sz w:val="20"/>
                <w:szCs w:val="20"/>
                <w:lang w:eastAsia="fr-FR"/>
              </w:rPr>
            </w:pPr>
            <w:r>
              <w:rPr>
                <w:sz w:val="20"/>
                <w:szCs w:val="20"/>
                <w:lang w:eastAsia="fr-FR"/>
              </w:rPr>
              <w:t xml:space="preserve">- </w:t>
            </w:r>
            <w:r w:rsidRPr="00A85EA2">
              <w:rPr>
                <w:sz w:val="20"/>
                <w:szCs w:val="20"/>
                <w:lang w:eastAsia="fr-FR"/>
              </w:rPr>
              <w:t>възложителят посочва в обявата, че поръчката е запазена за лица, които отговарят на изискванията по 194а, ал. 1 и 2</w:t>
            </w:r>
            <w:r>
              <w:rPr>
                <w:sz w:val="20"/>
                <w:szCs w:val="20"/>
                <w:lang w:eastAsia="fr-FR"/>
              </w:rPr>
              <w:t xml:space="preserve"> от ЗОП</w:t>
            </w:r>
            <w:r w:rsidRPr="00A85EA2">
              <w:rPr>
                <w:sz w:val="20"/>
                <w:szCs w:val="20"/>
                <w:lang w:eastAsia="fr-FR"/>
              </w:rPr>
              <w:t>.</w:t>
            </w:r>
            <w:r w:rsidR="009617EC" w:rsidRPr="00930771">
              <w:rPr>
                <w:sz w:val="20"/>
                <w:szCs w:val="20"/>
                <w:lang w:eastAsia="fr-FR"/>
              </w:rPr>
              <w:t xml:space="preserve">- </w:t>
            </w:r>
          </w:p>
          <w:p w14:paraId="34CA7A4C" w14:textId="6B6F988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от ЗОП в зависимост от предмета на поръчката</w:t>
            </w:r>
            <w:r w:rsidR="0063772A">
              <w:rPr>
                <w:sz w:val="20"/>
                <w:szCs w:val="20"/>
                <w:lang w:eastAsia="fr-FR"/>
              </w:rPr>
              <w:t>,</w:t>
            </w:r>
            <w:r w:rsidR="009A050C">
              <w:rPr>
                <w:sz w:val="20"/>
                <w:szCs w:val="20"/>
                <w:lang w:eastAsia="fr-FR"/>
              </w:rPr>
              <w:t xml:space="preserve"> при приложимата редакция на ЗОП</w:t>
            </w:r>
            <w:r w:rsidRPr="00930771">
              <w:rPr>
                <w:sz w:val="20"/>
                <w:szCs w:val="20"/>
                <w:lang w:eastAsia="fr-FR"/>
              </w:rPr>
              <w:t>.</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lastRenderedPageBreak/>
              <w:t>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3"/>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673985">
        <w:trPr>
          <w:trHeight w:val="458"/>
        </w:trPr>
        <w:tc>
          <w:tcPr>
            <w:tcW w:w="15031" w:type="dxa"/>
            <w:gridSpan w:val="7"/>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lastRenderedPageBreak/>
              <w:t>Обявяване на поръчката</w:t>
            </w:r>
          </w:p>
        </w:tc>
      </w:tr>
      <w:tr w:rsidR="009617EC" w:rsidRPr="00930771" w14:paraId="54A7EF91" w14:textId="77777777" w:rsidTr="00673985">
        <w:trPr>
          <w:trHeight w:val="458"/>
        </w:trPr>
        <w:tc>
          <w:tcPr>
            <w:tcW w:w="709"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0A902BE9"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w:t>
            </w:r>
            <w:r w:rsidR="00623A6F">
              <w:rPr>
                <w:b/>
                <w:bCs/>
                <w:sz w:val="20"/>
                <w:szCs w:val="20"/>
              </w:rPr>
              <w:t>РОП</w:t>
            </w:r>
            <w:r w:rsidRPr="00930771">
              <w:rPr>
                <w:b/>
                <w:bCs/>
                <w:sz w:val="20"/>
                <w:szCs w:val="20"/>
              </w:rPr>
              <w:t>?</w:t>
            </w:r>
          </w:p>
          <w:p w14:paraId="41114BE5" w14:textId="726B3C95" w:rsidR="00623A6F" w:rsidRPr="00623A6F" w:rsidRDefault="003A429A" w:rsidP="00623A6F">
            <w:pPr>
              <w:jc w:val="both"/>
              <w:rPr>
                <w:b/>
                <w:bCs/>
                <w:sz w:val="20"/>
                <w:szCs w:val="20"/>
              </w:rPr>
            </w:pPr>
            <w:r w:rsidRPr="003A429A">
              <w:rPr>
                <w:b/>
                <w:bCs/>
                <w:sz w:val="20"/>
                <w:szCs w:val="20"/>
              </w:rPr>
              <w:t>Възложителят, заедно с публикуването на обявата, осигурил ли е достъп на профила на купувача до техническите спецификации и всяка друга информация, свързана с изпълнението на поръчката? (когато е приложимо)</w:t>
            </w:r>
            <w:r w:rsidR="00623A6F" w:rsidRPr="00623A6F">
              <w:rPr>
                <w:b/>
                <w:bCs/>
                <w:sz w:val="20"/>
                <w:szCs w:val="20"/>
              </w:rPr>
              <w:t>(чл. 187, ал. 1 и ал. 3 от ЗОП)</w:t>
            </w:r>
          </w:p>
          <w:p w14:paraId="019CFC0D" w14:textId="11B15A2F" w:rsidR="009617EC" w:rsidRPr="00930771" w:rsidRDefault="00623A6F" w:rsidP="00893EAB">
            <w:pPr>
              <w:jc w:val="both"/>
              <w:rPr>
                <w:b/>
                <w:bCs/>
                <w:sz w:val="20"/>
                <w:szCs w:val="20"/>
              </w:rPr>
            </w:pPr>
            <w:r w:rsidRPr="00623A6F">
              <w:rPr>
                <w:b/>
                <w:bCs/>
                <w:sz w:val="20"/>
                <w:szCs w:val="20"/>
              </w:rPr>
              <w:t>(чл.122, ал. 1 от ЗОП)</w:t>
            </w:r>
            <w:r w:rsidR="009617EC" w:rsidRPr="00930771">
              <w:rPr>
                <w:b/>
                <w:bCs/>
                <w:sz w:val="20"/>
                <w:szCs w:val="20"/>
              </w:rPr>
              <w:t>(чл. 96</w:t>
            </w:r>
            <w:r>
              <w:rPr>
                <w:b/>
                <w:bCs/>
                <w:sz w:val="20"/>
                <w:szCs w:val="20"/>
              </w:rPr>
              <w:t>а</w:t>
            </w:r>
            <w:r w:rsidR="009617EC" w:rsidRPr="00930771">
              <w:rPr>
                <w:b/>
                <w:bCs/>
                <w:sz w:val="20"/>
                <w:szCs w:val="20"/>
              </w:rPr>
              <w:t>, от ППЗОП)</w:t>
            </w:r>
          </w:p>
          <w:p w14:paraId="7E7E3A96" w14:textId="5BDD75CB" w:rsidR="009617EC" w:rsidRPr="00930771" w:rsidRDefault="009617EC" w:rsidP="00893EAB">
            <w:pPr>
              <w:rPr>
                <w:b/>
                <w:color w:val="333399"/>
                <w:sz w:val="20"/>
                <w:szCs w:val="20"/>
              </w:rPr>
            </w:pPr>
            <w:r w:rsidRPr="00930771">
              <w:rPr>
                <w:b/>
                <w:color w:val="333399"/>
                <w:sz w:val="20"/>
                <w:szCs w:val="20"/>
              </w:rPr>
              <w:t>т. 1 от Насоките/ т. 1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59FCD9D7" w:rsidR="009617EC" w:rsidRPr="00930771" w:rsidRDefault="009617EC" w:rsidP="00893EAB">
            <w:pPr>
              <w:jc w:val="both"/>
              <w:rPr>
                <w:b/>
                <w:bCs/>
                <w:sz w:val="20"/>
                <w:szCs w:val="20"/>
              </w:rPr>
            </w:pPr>
          </w:p>
        </w:tc>
        <w:tc>
          <w:tcPr>
            <w:tcW w:w="540" w:type="dxa"/>
            <w:gridSpan w:val="3"/>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673985">
        <w:trPr>
          <w:trHeight w:val="458"/>
        </w:trPr>
        <w:tc>
          <w:tcPr>
            <w:tcW w:w="15031" w:type="dxa"/>
            <w:gridSpan w:val="7"/>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673985">
        <w:trPr>
          <w:trHeight w:val="458"/>
        </w:trPr>
        <w:tc>
          <w:tcPr>
            <w:tcW w:w="709"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6883848C" w:rsidR="009617EC" w:rsidRPr="00930771" w:rsidRDefault="009617EC" w:rsidP="00893EAB">
            <w:pPr>
              <w:jc w:val="both"/>
              <w:rPr>
                <w:b/>
                <w:sz w:val="20"/>
                <w:szCs w:val="20"/>
              </w:rPr>
            </w:pPr>
            <w:r w:rsidRPr="00930771">
              <w:rPr>
                <w:b/>
                <w:sz w:val="20"/>
                <w:szCs w:val="20"/>
              </w:rPr>
              <w:t xml:space="preserve">Срокът за получаване на офертите по-кратък ли е от </w:t>
            </w:r>
            <w:r w:rsidR="00760E53">
              <w:rPr>
                <w:b/>
                <w:sz w:val="20"/>
                <w:szCs w:val="20"/>
              </w:rPr>
              <w:t>10</w:t>
            </w:r>
            <w:r w:rsidRPr="00930771">
              <w:rPr>
                <w:b/>
                <w:sz w:val="20"/>
                <w:szCs w:val="20"/>
              </w:rPr>
              <w:t xml:space="preserve"> дни, считано от датата на публикуване на обявата?</w:t>
            </w:r>
          </w:p>
          <w:p w14:paraId="581415DF" w14:textId="76FAEACD" w:rsidR="009617EC" w:rsidRPr="00930771" w:rsidRDefault="00760E53" w:rsidP="00893EAB">
            <w:pPr>
              <w:jc w:val="both"/>
              <w:rPr>
                <w:sz w:val="20"/>
                <w:szCs w:val="20"/>
                <w:lang w:eastAsia="fr-FR"/>
              </w:rPr>
            </w:pPr>
            <w:r w:rsidRPr="00760E53">
              <w:rPr>
                <w:sz w:val="20"/>
                <w:szCs w:val="20"/>
              </w:rPr>
              <w:t xml:space="preserve">Срокът за получаване на оферти трябва да е съобразен със сложността на поръчката и не може да бъде по-кратък от 10 дни от публикуването на обявата. В случаите по чл. 45, ал. 2 </w:t>
            </w:r>
            <w:r>
              <w:rPr>
                <w:sz w:val="20"/>
                <w:szCs w:val="20"/>
              </w:rPr>
              <w:t xml:space="preserve">от ЗОП </w:t>
            </w:r>
            <w:r w:rsidRPr="00760E53">
              <w:rPr>
                <w:sz w:val="20"/>
                <w:szCs w:val="20"/>
              </w:rPr>
              <w:t>срокът трябва да бъде най-малко с три дни по-дълъг от минимално определения.</w:t>
            </w:r>
            <w:r w:rsidR="009617EC" w:rsidRPr="00930771">
              <w:rPr>
                <w:b/>
                <w:sz w:val="20"/>
                <w:szCs w:val="20"/>
                <w:lang w:eastAsia="fr-FR"/>
              </w:rPr>
              <w:t>(чл. 188, ал. 1 от ЗОП)</w:t>
            </w:r>
          </w:p>
          <w:p w14:paraId="1597E87A" w14:textId="130EA21A" w:rsidR="009617EC" w:rsidRPr="00930771" w:rsidRDefault="009617EC" w:rsidP="00893EAB">
            <w:pPr>
              <w:rPr>
                <w:b/>
                <w:color w:val="333399"/>
                <w:sz w:val="20"/>
                <w:szCs w:val="20"/>
              </w:rPr>
            </w:pPr>
            <w:r w:rsidRPr="00930771">
              <w:rPr>
                <w:b/>
                <w:color w:val="333399"/>
                <w:sz w:val="20"/>
                <w:szCs w:val="20"/>
              </w:rPr>
              <w:t>т. 4 от Насоките/ т. 4.1. от Приложение № 1 към чл. 2, ал. 1 от Наредбата</w:t>
            </w:r>
          </w:p>
          <w:p w14:paraId="7FBE4956" w14:textId="336D7B04"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r w:rsidR="00760E53">
              <w:rPr>
                <w:color w:val="C0504D"/>
                <w:sz w:val="20"/>
                <w:szCs w:val="20"/>
              </w:rPr>
              <w:t>,</w:t>
            </w:r>
            <w:r w:rsidR="00760E53">
              <w:t xml:space="preserve"> </w:t>
            </w:r>
            <w:r w:rsidR="00760E53" w:rsidRPr="00673985">
              <w:rPr>
                <w:color w:val="C0504D"/>
                <w:sz w:val="20"/>
                <w:szCs w:val="20"/>
              </w:rPr>
              <w:t xml:space="preserve">дали </w:t>
            </w:r>
            <w:r w:rsidR="00760E53" w:rsidRPr="00760E53">
              <w:rPr>
                <w:color w:val="C0504D"/>
                <w:sz w:val="20"/>
                <w:szCs w:val="20"/>
              </w:rPr>
              <w:t>офертите могат да се съставят само след посещение на обекта или след проверка на място на допълнителни документи</w:t>
            </w:r>
            <w:r w:rsidR="00760E53">
              <w:rPr>
                <w:color w:val="C0504D"/>
                <w:sz w:val="20"/>
                <w:szCs w:val="20"/>
              </w:rPr>
              <w:t xml:space="preserve"> </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6464B05C"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w:t>
            </w:r>
            <w:r w:rsidR="00760E53">
              <w:rPr>
                <w:color w:val="008000"/>
                <w:sz w:val="20"/>
                <w:szCs w:val="20"/>
              </w:rPr>
              <w:t>РОП</w:t>
            </w:r>
            <w:r w:rsidRPr="00930771">
              <w:rPr>
                <w:color w:val="008000"/>
                <w:sz w:val="20"/>
                <w:szCs w:val="20"/>
              </w:rPr>
              <w:t xml:space="preserve">; </w:t>
            </w:r>
          </w:p>
          <w:p w14:paraId="5F0F1D96" w14:textId="77777777" w:rsidR="009617EC" w:rsidRPr="00930771" w:rsidRDefault="009617EC" w:rsidP="00893EAB">
            <w:pPr>
              <w:outlineLvl w:val="1"/>
              <w:rPr>
                <w:color w:val="008000"/>
                <w:sz w:val="20"/>
                <w:szCs w:val="20"/>
              </w:rPr>
            </w:pPr>
            <w:r w:rsidRPr="00930771">
              <w:rPr>
                <w:color w:val="008000"/>
                <w:sz w:val="20"/>
                <w:szCs w:val="20"/>
              </w:rPr>
              <w:lastRenderedPageBreak/>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3"/>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673985">
        <w:trPr>
          <w:trHeight w:val="458"/>
        </w:trPr>
        <w:tc>
          <w:tcPr>
            <w:tcW w:w="15031" w:type="dxa"/>
            <w:gridSpan w:val="7"/>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673985">
        <w:trPr>
          <w:trHeight w:val="270"/>
        </w:trPr>
        <w:tc>
          <w:tcPr>
            <w:tcW w:w="709"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1F9E61F6" w14:textId="11FEF0EA" w:rsidR="006536A2" w:rsidRDefault="009617EC" w:rsidP="006536A2">
            <w:pPr>
              <w:jc w:val="both"/>
              <w:rPr>
                <w:sz w:val="20"/>
                <w:szCs w:val="20"/>
              </w:rPr>
            </w:pPr>
            <w:r w:rsidRPr="00930771">
              <w:rPr>
                <w:b/>
                <w:sz w:val="20"/>
                <w:szCs w:val="20"/>
              </w:rPr>
              <w:t>Възложителят  удълж</w:t>
            </w:r>
            <w:r w:rsidR="00386059">
              <w:rPr>
                <w:b/>
                <w:sz w:val="20"/>
                <w:szCs w:val="20"/>
              </w:rPr>
              <w:t xml:space="preserve">ил ли е </w:t>
            </w:r>
            <w:r w:rsidRPr="00930771">
              <w:rPr>
                <w:b/>
                <w:sz w:val="20"/>
                <w:szCs w:val="20"/>
              </w:rPr>
              <w:t xml:space="preserve"> срока за получаване на офертите </w:t>
            </w:r>
            <w:r w:rsidR="00386059">
              <w:rPr>
                <w:b/>
                <w:sz w:val="20"/>
                <w:szCs w:val="20"/>
              </w:rPr>
              <w:t>след откриване на поръчката</w:t>
            </w:r>
            <w:r w:rsidR="006536A2" w:rsidRPr="006536A2">
              <w:rPr>
                <w:sz w:val="20"/>
                <w:szCs w:val="20"/>
              </w:rPr>
              <w:t xml:space="preserve"> Възложителят </w:t>
            </w:r>
            <w:r w:rsidR="006536A2" w:rsidRPr="00673985">
              <w:rPr>
                <w:b/>
                <w:bCs/>
                <w:sz w:val="20"/>
                <w:szCs w:val="20"/>
              </w:rPr>
              <w:t>удължава срока</w:t>
            </w:r>
            <w:r w:rsidR="006536A2" w:rsidRPr="006536A2">
              <w:rPr>
                <w:sz w:val="20"/>
                <w:szCs w:val="20"/>
              </w:rPr>
              <w:t xml:space="preserve"> за получаване на оферти, когато са поискани своевременно разяснения по условията на обществената поръчка и те не могат да бъдат предоставени в срока по чл. 189.</w:t>
            </w:r>
          </w:p>
          <w:p w14:paraId="570BFE2D" w14:textId="474A7C9B" w:rsidR="009617EC" w:rsidRPr="00930771" w:rsidRDefault="006536A2" w:rsidP="00893EAB">
            <w:pPr>
              <w:jc w:val="both"/>
              <w:rPr>
                <w:b/>
                <w:i/>
                <w:sz w:val="20"/>
                <w:szCs w:val="20"/>
              </w:rPr>
            </w:pPr>
            <w:r w:rsidRPr="006536A2">
              <w:rPr>
                <w:sz w:val="20"/>
                <w:szCs w:val="20"/>
              </w:rPr>
              <w:t xml:space="preserve">Възложителят </w:t>
            </w:r>
            <w:r w:rsidRPr="00673985">
              <w:rPr>
                <w:b/>
                <w:bCs/>
                <w:sz w:val="20"/>
                <w:szCs w:val="20"/>
              </w:rPr>
              <w:t>може да определи</w:t>
            </w:r>
            <w:r w:rsidRPr="006536A2">
              <w:rPr>
                <w:sz w:val="20"/>
                <w:szCs w:val="20"/>
              </w:rPr>
              <w:t xml:space="preserve"> допълнителен срок за получаване на оферти, когато в първоначално определения срок няма постъпили оферти или е получена само една оферта.В </w:t>
            </w:r>
            <w:r w:rsidR="00386059">
              <w:rPr>
                <w:sz w:val="20"/>
                <w:szCs w:val="20"/>
              </w:rPr>
              <w:t xml:space="preserve">гореизброените </w:t>
            </w:r>
            <w:r w:rsidRPr="006536A2">
              <w:rPr>
                <w:sz w:val="20"/>
                <w:szCs w:val="20"/>
              </w:rPr>
              <w:t>случаи възложителят публикува съобщение в РОП.</w:t>
            </w:r>
            <w:r w:rsidRPr="006536A2" w:rsidDel="006536A2">
              <w:rPr>
                <w:sz w:val="20"/>
                <w:szCs w:val="20"/>
              </w:rPr>
              <w:t xml:space="preserve"> </w:t>
            </w:r>
            <w:r w:rsidR="009617EC"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5E3A96F1" w14:textId="20F87D99" w:rsidR="009617EC" w:rsidRPr="00930771" w:rsidRDefault="00C45876" w:rsidP="00893EAB">
            <w:pPr>
              <w:rPr>
                <w:b/>
                <w:color w:val="333399"/>
                <w:sz w:val="20"/>
                <w:szCs w:val="20"/>
              </w:rPr>
            </w:pPr>
            <w:r w:rsidRPr="00673985">
              <w:rPr>
                <w:b/>
                <w:bCs/>
                <w:sz w:val="20"/>
                <w:szCs w:val="20"/>
              </w:rPr>
              <w:t>(чл. 189а  от ЗОП)</w:t>
            </w:r>
            <w:r w:rsidR="009617EC" w:rsidRPr="00930771">
              <w:rPr>
                <w:b/>
                <w:color w:val="333399"/>
                <w:sz w:val="20"/>
                <w:szCs w:val="20"/>
              </w:rPr>
              <w:t>т. 4 от Насоките/ т. 4.2. от Приложение № 1 към чл. 2, ал. 1 от Наредбата</w:t>
            </w:r>
          </w:p>
          <w:p w14:paraId="08BD78B1" w14:textId="0399611E"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и датата на публикуването й в профила на купувача; информацията, която се публикува в </w:t>
            </w:r>
            <w:r w:rsidR="00D571DD">
              <w:rPr>
                <w:color w:val="C0504D"/>
                <w:sz w:val="20"/>
                <w:szCs w:val="20"/>
              </w:rPr>
              <w:t>РОП</w:t>
            </w:r>
            <w:r w:rsidRPr="00930771">
              <w:rPr>
                <w:color w:val="C0504D"/>
                <w:sz w:val="20"/>
                <w:szCs w:val="20"/>
              </w:rPr>
              <w:t>относно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обявата за събиране на оферти;</w:t>
            </w:r>
          </w:p>
          <w:p w14:paraId="5F616593" w14:textId="6D93FEC0"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 xml:space="preserve">датата, определена като краен срок за получаване на оферти съгласно информацията за публикувана в </w:t>
            </w:r>
            <w:r w:rsidR="00D571DD">
              <w:rPr>
                <w:color w:val="008000"/>
                <w:sz w:val="20"/>
                <w:szCs w:val="20"/>
                <w:lang w:eastAsia="fr-FR"/>
              </w:rPr>
              <w:t>РОП</w:t>
            </w:r>
            <w:r w:rsidR="0098233B">
              <w:rPr>
                <w:color w:val="008000"/>
                <w:sz w:val="20"/>
                <w:szCs w:val="20"/>
                <w:lang w:eastAsia="fr-FR"/>
              </w:rPr>
              <w:t xml:space="preserve"> </w:t>
            </w:r>
            <w:r w:rsidRPr="00930771">
              <w:rPr>
                <w:color w:val="008000"/>
                <w:sz w:val="20"/>
                <w:szCs w:val="20"/>
                <w:lang w:eastAsia="fr-FR"/>
              </w:rPr>
              <w:t>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3"/>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673985">
        <w:trPr>
          <w:trHeight w:val="270"/>
        </w:trPr>
        <w:tc>
          <w:tcPr>
            <w:tcW w:w="15031" w:type="dxa"/>
            <w:gridSpan w:val="7"/>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673985">
        <w:trPr>
          <w:trHeight w:val="270"/>
        </w:trPr>
        <w:tc>
          <w:tcPr>
            <w:tcW w:w="709"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t>5.</w:t>
            </w:r>
          </w:p>
        </w:tc>
        <w:tc>
          <w:tcPr>
            <w:tcW w:w="8930" w:type="dxa"/>
            <w:noWrap/>
          </w:tcPr>
          <w:p w14:paraId="68D9F0D6" w14:textId="4999F109"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w:t>
            </w:r>
            <w:r w:rsidR="00C45876">
              <w:rPr>
                <w:b/>
                <w:sz w:val="20"/>
                <w:szCs w:val="20"/>
              </w:rPr>
              <w:t>РОП</w:t>
            </w:r>
            <w:r w:rsidRPr="00930771">
              <w:rPr>
                <w:b/>
                <w:sz w:val="20"/>
                <w:szCs w:val="20"/>
              </w:rPr>
              <w:t>?</w:t>
            </w:r>
          </w:p>
          <w:p w14:paraId="0BF93523" w14:textId="4AA24353" w:rsidR="009617EC" w:rsidRPr="00930771" w:rsidRDefault="009617EC" w:rsidP="00893EAB">
            <w:pPr>
              <w:jc w:val="both"/>
              <w:rPr>
                <w:b/>
                <w:sz w:val="20"/>
                <w:szCs w:val="20"/>
              </w:rPr>
            </w:pPr>
            <w:r w:rsidRPr="00930771">
              <w:rPr>
                <w:b/>
                <w:sz w:val="20"/>
                <w:szCs w:val="20"/>
              </w:rPr>
              <w:t>(чл.</w:t>
            </w:r>
            <w:r w:rsidR="00C45876">
              <w:rPr>
                <w:b/>
                <w:sz w:val="20"/>
                <w:szCs w:val="20"/>
              </w:rPr>
              <w:t>189а, ал. 3 от ЗОП</w:t>
            </w:r>
            <w:r w:rsidRPr="00930771">
              <w:rPr>
                <w:b/>
                <w:sz w:val="20"/>
                <w:szCs w:val="20"/>
              </w:rPr>
              <w:t>)</w:t>
            </w:r>
          </w:p>
          <w:p w14:paraId="727828B3" w14:textId="4DFDB66C" w:rsidR="009617EC" w:rsidRPr="00930771" w:rsidRDefault="009617EC" w:rsidP="00893EAB">
            <w:pPr>
              <w:jc w:val="both"/>
              <w:rPr>
                <w:b/>
                <w:color w:val="333399"/>
                <w:sz w:val="20"/>
                <w:szCs w:val="20"/>
              </w:rPr>
            </w:pPr>
            <w:r w:rsidRPr="00930771">
              <w:rPr>
                <w:b/>
                <w:color w:val="333399"/>
                <w:sz w:val="20"/>
                <w:szCs w:val="20"/>
              </w:rPr>
              <w:t>т. 6 от Насоките/ т. 6.1.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4445DCD3" w14:textId="2E9B8B99" w:rsidR="009617EC" w:rsidRPr="00930771" w:rsidRDefault="009617EC" w:rsidP="009E1E87">
            <w:pPr>
              <w:jc w:val="both"/>
              <w:rPr>
                <w:b/>
                <w:sz w:val="20"/>
                <w:szCs w:val="20"/>
              </w:rPr>
            </w:pPr>
            <w:r w:rsidRPr="00930771">
              <w:rPr>
                <w:color w:val="008000"/>
                <w:sz w:val="20"/>
                <w:szCs w:val="20"/>
                <w:lang w:eastAsia="fr-FR"/>
              </w:rPr>
              <w:t xml:space="preserve">- информацията, съдържаща се в </w:t>
            </w:r>
            <w:r w:rsidR="00C45876">
              <w:rPr>
                <w:color w:val="008000"/>
                <w:sz w:val="20"/>
                <w:szCs w:val="20"/>
                <w:lang w:eastAsia="fr-FR"/>
              </w:rPr>
              <w:t>РОП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3"/>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673985">
        <w:trPr>
          <w:trHeight w:val="270"/>
        </w:trPr>
        <w:tc>
          <w:tcPr>
            <w:tcW w:w="15031" w:type="dxa"/>
            <w:gridSpan w:val="7"/>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673985">
        <w:trPr>
          <w:trHeight w:val="270"/>
        </w:trPr>
        <w:tc>
          <w:tcPr>
            <w:tcW w:w="709"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lastRenderedPageBreak/>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20474766" w:rsidR="009617EC" w:rsidRPr="00930771" w:rsidRDefault="009617EC" w:rsidP="00893EAB">
            <w:pPr>
              <w:jc w:val="both"/>
              <w:rPr>
                <w:b/>
                <w:sz w:val="20"/>
                <w:szCs w:val="20"/>
              </w:rPr>
            </w:pPr>
            <w:r w:rsidRPr="00930771">
              <w:rPr>
                <w:b/>
                <w:sz w:val="20"/>
                <w:szCs w:val="20"/>
              </w:rPr>
              <w:t xml:space="preserve">(чл. 187, ал. </w:t>
            </w:r>
            <w:r w:rsidR="00BA3D8A">
              <w:rPr>
                <w:b/>
                <w:sz w:val="20"/>
                <w:szCs w:val="20"/>
              </w:rPr>
              <w:t>3</w:t>
            </w:r>
            <w:r w:rsidRPr="00930771">
              <w:rPr>
                <w:b/>
                <w:sz w:val="20"/>
                <w:szCs w:val="20"/>
              </w:rPr>
              <w:t xml:space="preserve"> от ЗОП)</w:t>
            </w:r>
          </w:p>
          <w:p w14:paraId="66AC9EBF" w14:textId="0CEFF441" w:rsidR="009617EC" w:rsidRPr="00930771" w:rsidRDefault="009617EC" w:rsidP="00893EAB">
            <w:pPr>
              <w:rPr>
                <w:b/>
                <w:color w:val="333399"/>
                <w:sz w:val="20"/>
                <w:szCs w:val="20"/>
              </w:rPr>
            </w:pPr>
            <w:r w:rsidRPr="00930771">
              <w:rPr>
                <w:b/>
                <w:color w:val="333399"/>
                <w:sz w:val="20"/>
                <w:szCs w:val="20"/>
              </w:rPr>
              <w:t>т. 5 от Насоките/ т. 5.1. и</w:t>
            </w:r>
            <w:r w:rsidR="0098233B">
              <w:rPr>
                <w:b/>
                <w:color w:val="333399"/>
                <w:sz w:val="20"/>
                <w:szCs w:val="20"/>
              </w:rPr>
              <w:t>ли</w:t>
            </w:r>
            <w:r w:rsidRPr="00930771">
              <w:rPr>
                <w:b/>
                <w:color w:val="333399"/>
                <w:sz w:val="20"/>
                <w:szCs w:val="20"/>
              </w:rPr>
              <w:t xml:space="preserve"> т. 5.2.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6C7A0E58"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3"/>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673985">
        <w:trPr>
          <w:trHeight w:val="363"/>
        </w:trPr>
        <w:tc>
          <w:tcPr>
            <w:tcW w:w="15031" w:type="dxa"/>
            <w:gridSpan w:val="7"/>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lastRenderedPageBreak/>
              <w:t xml:space="preserve">I.7. Условия за възлагане на обществената поръчка </w:t>
            </w:r>
          </w:p>
        </w:tc>
      </w:tr>
      <w:tr w:rsidR="009617EC" w:rsidRPr="00930771" w14:paraId="140E760D" w14:textId="77777777" w:rsidTr="00673985">
        <w:trPr>
          <w:trHeight w:val="270"/>
        </w:trPr>
        <w:tc>
          <w:tcPr>
            <w:tcW w:w="709"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59E7CB7A" w14:textId="77777777" w:rsidR="009E1E87" w:rsidRPr="009E1E87" w:rsidRDefault="009E1E87" w:rsidP="009E1E87">
            <w:pPr>
              <w:pStyle w:val="BodyText3"/>
              <w:rPr>
                <w:b/>
                <w:bCs/>
                <w:sz w:val="20"/>
                <w:szCs w:val="20"/>
              </w:rPr>
            </w:pPr>
            <w:r w:rsidRPr="009E1E87">
              <w:rPr>
                <w:b/>
                <w:bCs/>
                <w:sz w:val="20"/>
                <w:szCs w:val="20"/>
              </w:rPr>
              <w:t>Информацията за обявата за събиране на оферти, публикувана в портала за обществени поръчки при АОП, изготвена ли е съгласно Приложение № 20 към чл. 187, ал. 1 от ЗОП и съдържа ли следното:</w:t>
            </w:r>
          </w:p>
          <w:p w14:paraId="2C75FE4F" w14:textId="77777777" w:rsidR="009E1E87" w:rsidRPr="00673985" w:rsidRDefault="009E1E87" w:rsidP="009E1E87">
            <w:pPr>
              <w:pStyle w:val="BodyText3"/>
              <w:numPr>
                <w:ilvl w:val="0"/>
                <w:numId w:val="82"/>
              </w:numPr>
              <w:rPr>
                <w:iCs/>
                <w:sz w:val="20"/>
                <w:szCs w:val="20"/>
              </w:rPr>
            </w:pPr>
            <w:r w:rsidRPr="00673985">
              <w:rPr>
                <w:iCs/>
                <w:sz w:val="20"/>
                <w:szCs w:val="20"/>
              </w:rPr>
              <w:t>Наименование на възложителя.</w:t>
            </w:r>
          </w:p>
          <w:p w14:paraId="45A9E142" w14:textId="77777777" w:rsidR="009E1E87" w:rsidRPr="00673985" w:rsidRDefault="009E1E87" w:rsidP="009E1E87">
            <w:pPr>
              <w:pStyle w:val="BodyText3"/>
              <w:numPr>
                <w:ilvl w:val="0"/>
                <w:numId w:val="82"/>
              </w:numPr>
              <w:rPr>
                <w:iCs/>
                <w:sz w:val="20"/>
                <w:szCs w:val="20"/>
              </w:rPr>
            </w:pPr>
            <w:r w:rsidRPr="00673985">
              <w:rPr>
                <w:iCs/>
                <w:sz w:val="20"/>
                <w:szCs w:val="20"/>
              </w:rPr>
              <w:t>Обект, предмет и кратко описание на поръчката.</w:t>
            </w:r>
          </w:p>
          <w:p w14:paraId="21338289" w14:textId="77777777" w:rsidR="009E1E87" w:rsidRPr="00673985" w:rsidRDefault="009E1E87" w:rsidP="009E1E87">
            <w:pPr>
              <w:pStyle w:val="BodyText3"/>
              <w:numPr>
                <w:ilvl w:val="0"/>
                <w:numId w:val="82"/>
              </w:numPr>
              <w:rPr>
                <w:iCs/>
                <w:sz w:val="20"/>
                <w:szCs w:val="20"/>
              </w:rPr>
            </w:pPr>
            <w:r w:rsidRPr="00673985">
              <w:rPr>
                <w:iCs/>
                <w:sz w:val="20"/>
                <w:szCs w:val="20"/>
              </w:rPr>
              <w:t>Критерии за подбор, когато е приложимо</w:t>
            </w:r>
          </w:p>
          <w:p w14:paraId="50238847" w14:textId="77777777" w:rsidR="009E1E87" w:rsidRPr="00673985" w:rsidRDefault="009E1E87" w:rsidP="009E1E87">
            <w:pPr>
              <w:pStyle w:val="BodyText3"/>
              <w:numPr>
                <w:ilvl w:val="0"/>
                <w:numId w:val="82"/>
              </w:numPr>
              <w:rPr>
                <w:iCs/>
                <w:sz w:val="20"/>
                <w:szCs w:val="20"/>
              </w:rPr>
            </w:pPr>
            <w:r w:rsidRPr="00673985">
              <w:rPr>
                <w:iCs/>
                <w:sz w:val="20"/>
                <w:szCs w:val="20"/>
              </w:rPr>
              <w:t>Срок за подаване на офертите.</w:t>
            </w:r>
          </w:p>
          <w:p w14:paraId="7E2FE2B5" w14:textId="77777777" w:rsidR="009E1E87" w:rsidRPr="00673985" w:rsidRDefault="009E1E87" w:rsidP="009E1E87">
            <w:pPr>
              <w:pStyle w:val="BodyText3"/>
              <w:numPr>
                <w:ilvl w:val="0"/>
                <w:numId w:val="82"/>
              </w:numPr>
              <w:rPr>
                <w:iCs/>
                <w:sz w:val="20"/>
                <w:szCs w:val="20"/>
              </w:rPr>
            </w:pPr>
            <w:r w:rsidRPr="00673985">
              <w:rPr>
                <w:iCs/>
                <w:sz w:val="20"/>
                <w:szCs w:val="20"/>
              </w:rPr>
              <w:t>Срок на валидност на офертите.</w:t>
            </w:r>
          </w:p>
          <w:p w14:paraId="0E192E92" w14:textId="77777777" w:rsidR="009E1E87" w:rsidRPr="00673985" w:rsidRDefault="009E1E87" w:rsidP="009E1E87">
            <w:pPr>
              <w:pStyle w:val="BodyText3"/>
              <w:numPr>
                <w:ilvl w:val="0"/>
                <w:numId w:val="82"/>
              </w:numPr>
              <w:rPr>
                <w:iCs/>
                <w:sz w:val="20"/>
                <w:szCs w:val="20"/>
              </w:rPr>
            </w:pPr>
            <w:r w:rsidRPr="00673985">
              <w:rPr>
                <w:iCs/>
                <w:sz w:val="20"/>
                <w:szCs w:val="20"/>
              </w:rPr>
              <w:t>Критерия за възлагане, включително показателите за оценка и тяхната тежест.</w:t>
            </w:r>
          </w:p>
          <w:p w14:paraId="771C5168" w14:textId="77777777" w:rsidR="009E1E87" w:rsidRPr="00673985" w:rsidRDefault="009E1E87" w:rsidP="009E1E87">
            <w:pPr>
              <w:pStyle w:val="BodyText3"/>
              <w:numPr>
                <w:ilvl w:val="0"/>
                <w:numId w:val="82"/>
              </w:numPr>
              <w:rPr>
                <w:iCs/>
                <w:sz w:val="20"/>
                <w:szCs w:val="20"/>
              </w:rPr>
            </w:pPr>
            <w:r w:rsidRPr="00673985">
              <w:rPr>
                <w:iCs/>
                <w:sz w:val="20"/>
                <w:szCs w:val="20"/>
              </w:rPr>
              <w:t>Дата и час на отваряне на офертите.</w:t>
            </w:r>
          </w:p>
          <w:p w14:paraId="146BEFBB" w14:textId="77777777" w:rsidR="009E1E87" w:rsidRPr="00673985" w:rsidRDefault="009E1E87" w:rsidP="009E1E87">
            <w:pPr>
              <w:pStyle w:val="BodyText3"/>
              <w:numPr>
                <w:ilvl w:val="0"/>
                <w:numId w:val="82"/>
              </w:numPr>
              <w:rPr>
                <w:iCs/>
                <w:sz w:val="20"/>
                <w:szCs w:val="20"/>
              </w:rPr>
            </w:pPr>
            <w:r w:rsidRPr="00673985">
              <w:rPr>
                <w:iCs/>
                <w:sz w:val="20"/>
                <w:szCs w:val="20"/>
              </w:rPr>
              <w:t>Обособени позиции, когато е приложимо.</w:t>
            </w:r>
          </w:p>
          <w:p w14:paraId="0BD8909C" w14:textId="77777777" w:rsidR="009E1E87" w:rsidRPr="00673985" w:rsidRDefault="009E1E87" w:rsidP="009E1E87">
            <w:pPr>
              <w:pStyle w:val="BodyText3"/>
              <w:numPr>
                <w:ilvl w:val="0"/>
                <w:numId w:val="82"/>
              </w:numPr>
              <w:rPr>
                <w:iCs/>
                <w:sz w:val="20"/>
                <w:szCs w:val="20"/>
              </w:rPr>
            </w:pPr>
            <w:r w:rsidRPr="00673985">
              <w:rPr>
                <w:iCs/>
                <w:sz w:val="20"/>
                <w:szCs w:val="20"/>
              </w:rPr>
              <w:t>Друга информация, когато е приложимо.</w:t>
            </w:r>
          </w:p>
          <w:p w14:paraId="0E306294" w14:textId="77777777" w:rsidR="009E1E87" w:rsidRPr="009E1E87" w:rsidRDefault="009E1E87" w:rsidP="009E1E87">
            <w:pPr>
              <w:pStyle w:val="BodyText3"/>
              <w:rPr>
                <w:bCs/>
                <w:sz w:val="20"/>
                <w:szCs w:val="20"/>
              </w:rPr>
            </w:pPr>
            <w:r w:rsidRPr="009E1E87">
              <w:rPr>
                <w:b/>
                <w:sz w:val="20"/>
                <w:szCs w:val="20"/>
              </w:rPr>
              <w:t xml:space="preserve">Насочващи източници на информация: </w:t>
            </w:r>
            <w:r w:rsidRPr="009E1E87">
              <w:rPr>
                <w:sz w:val="20"/>
                <w:szCs w:val="20"/>
              </w:rPr>
              <w:t>прегледайте информацията за обявата за събиране на оферти, публикувана в портала за обществени поръчки</w:t>
            </w:r>
            <w:r w:rsidRPr="009E1E87">
              <w:rPr>
                <w:bCs/>
                <w:sz w:val="20"/>
                <w:szCs w:val="20"/>
              </w:rPr>
              <w:t xml:space="preserve">. </w:t>
            </w:r>
          </w:p>
          <w:p w14:paraId="71427A31" w14:textId="77777777" w:rsidR="009E1E87" w:rsidRPr="009E1E87" w:rsidRDefault="009E1E87" w:rsidP="009E1E87">
            <w:pPr>
              <w:pStyle w:val="BodyText3"/>
              <w:rPr>
                <w:sz w:val="20"/>
                <w:szCs w:val="20"/>
              </w:rPr>
            </w:pPr>
            <w:r w:rsidRPr="009E1E87">
              <w:rPr>
                <w:sz w:val="20"/>
                <w:szCs w:val="20"/>
              </w:rPr>
              <w:t>Анализирайте съдържанието на информацията за обявата за събиране на оферти.</w:t>
            </w:r>
          </w:p>
          <w:p w14:paraId="714019D5" w14:textId="419849A0" w:rsidR="009617EC" w:rsidRPr="00930771" w:rsidRDefault="009E1E87" w:rsidP="00893EAB">
            <w:pPr>
              <w:rPr>
                <w:b/>
                <w:color w:val="333399"/>
                <w:sz w:val="20"/>
                <w:szCs w:val="20"/>
              </w:rPr>
            </w:pPr>
            <w:r w:rsidRPr="009E1E87">
              <w:rPr>
                <w:b/>
                <w:sz w:val="20"/>
                <w:szCs w:val="20"/>
              </w:rPr>
              <w:t>(Чл.187, ал. 1 от ЗОП, приложение № 20 от ЗОП).</w:t>
            </w:r>
            <w:r w:rsidR="009617EC" w:rsidRPr="00930771">
              <w:rPr>
                <w:b/>
                <w:color w:val="333399"/>
                <w:sz w:val="20"/>
                <w:szCs w:val="20"/>
              </w:rPr>
              <w:t>т. 9 от Насоките/ т. 9.1. от Приложение № 1 към чл. 2, ал. 1 от Наредбата</w:t>
            </w:r>
          </w:p>
          <w:p w14:paraId="09810CEB" w14:textId="4AD37EB6" w:rsidR="009617EC" w:rsidRPr="00930771" w:rsidRDefault="009617EC" w:rsidP="00893EAB">
            <w:pPr>
              <w:jc w:val="both"/>
              <w:rPr>
                <w:bCs/>
                <w:color w:val="C0504D"/>
                <w:sz w:val="20"/>
                <w:szCs w:val="20"/>
              </w:rPr>
            </w:pP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3"/>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673985">
        <w:trPr>
          <w:trHeight w:val="270"/>
        </w:trPr>
        <w:tc>
          <w:tcPr>
            <w:tcW w:w="709"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lastRenderedPageBreak/>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2EB0E0DD"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с чл. 187, ал. </w:t>
            </w:r>
            <w:r w:rsidR="003D0800">
              <w:rPr>
                <w:sz w:val="20"/>
                <w:szCs w:val="20"/>
                <w:lang w:eastAsia="fr-FR"/>
              </w:rPr>
              <w:t>3</w:t>
            </w:r>
            <w:r w:rsidRPr="00930771">
              <w:rPr>
                <w:sz w:val="20"/>
                <w:szCs w:val="20"/>
                <w:lang w:eastAsia="fr-FR"/>
              </w:rPr>
              <w:t xml:space="preserve">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52AF4278" w:rsidR="009617EC" w:rsidRPr="00930771" w:rsidRDefault="009617EC" w:rsidP="00893EAB">
            <w:pPr>
              <w:jc w:val="both"/>
              <w:rPr>
                <w:b/>
                <w:sz w:val="20"/>
                <w:szCs w:val="20"/>
                <w:lang w:eastAsia="fr-FR"/>
              </w:rPr>
            </w:pPr>
            <w:r w:rsidRPr="00930771">
              <w:rPr>
                <w:b/>
                <w:sz w:val="20"/>
                <w:szCs w:val="20"/>
                <w:lang w:eastAsia="fr-FR"/>
              </w:rPr>
              <w:t xml:space="preserve">(чл. 48, чл. 49 , чл. 187, ал. </w:t>
            </w:r>
            <w:r w:rsidR="003D0800">
              <w:rPr>
                <w:b/>
                <w:sz w:val="20"/>
                <w:szCs w:val="20"/>
                <w:lang w:eastAsia="fr-FR"/>
              </w:rPr>
              <w:t>3</w:t>
            </w:r>
            <w:r w:rsidRPr="00930771">
              <w:rPr>
                <w:b/>
                <w:sz w:val="20"/>
                <w:szCs w:val="20"/>
                <w:lang w:eastAsia="fr-FR"/>
              </w:rPr>
              <w:t xml:space="preserve"> и § 2, т. 54 от ДР на ЗОП)</w:t>
            </w:r>
          </w:p>
          <w:p w14:paraId="349CE978" w14:textId="2895DAAC" w:rsidR="009617EC" w:rsidRPr="00930771" w:rsidRDefault="009617EC" w:rsidP="00893EAB">
            <w:pPr>
              <w:jc w:val="both"/>
              <w:rPr>
                <w:b/>
                <w:color w:val="000080"/>
                <w:sz w:val="20"/>
                <w:szCs w:val="20"/>
              </w:rPr>
            </w:pPr>
            <w:r w:rsidRPr="00930771">
              <w:rPr>
                <w:b/>
                <w:color w:val="000080"/>
                <w:sz w:val="20"/>
                <w:szCs w:val="20"/>
              </w:rPr>
              <w:t>т. 9, т. 10, т. 11 и т. 12 от Насоките/ т. 9.1., т. 10, т. 11 и</w:t>
            </w:r>
            <w:r w:rsidR="00C74C74">
              <w:rPr>
                <w:b/>
                <w:color w:val="000080"/>
                <w:sz w:val="20"/>
                <w:szCs w:val="20"/>
              </w:rPr>
              <w:t>ли</w:t>
            </w:r>
            <w:r w:rsidRPr="00930771">
              <w:rPr>
                <w:b/>
                <w:color w:val="000080"/>
                <w:sz w:val="20"/>
                <w:szCs w:val="20"/>
              </w:rPr>
              <w:t xml:space="preserve"> т. 12 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3"/>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673985">
        <w:trPr>
          <w:trHeight w:val="270"/>
        </w:trPr>
        <w:tc>
          <w:tcPr>
            <w:tcW w:w="709"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17F2D39A" w:rsidR="009617EC" w:rsidRPr="00930771" w:rsidRDefault="009617EC" w:rsidP="00893EAB">
            <w:pPr>
              <w:jc w:val="both"/>
              <w:rPr>
                <w:b/>
                <w:color w:val="000080"/>
                <w:sz w:val="20"/>
                <w:szCs w:val="20"/>
                <w:lang w:eastAsia="en-US"/>
              </w:rPr>
            </w:pPr>
            <w:r w:rsidRPr="00930771">
              <w:rPr>
                <w:b/>
                <w:color w:val="000080"/>
                <w:sz w:val="20"/>
                <w:szCs w:val="20"/>
                <w:lang w:eastAsia="en-US"/>
              </w:rPr>
              <w:t>т. 11 и т. 12 от Насоките/ т. 11 и</w:t>
            </w:r>
            <w:r w:rsidR="00EC0886">
              <w:rPr>
                <w:b/>
                <w:color w:val="000080"/>
                <w:sz w:val="20"/>
                <w:szCs w:val="20"/>
                <w:lang w:eastAsia="en-US"/>
              </w:rPr>
              <w:t>ли</w:t>
            </w:r>
            <w:r w:rsidRPr="00930771">
              <w:rPr>
                <w:b/>
                <w:color w:val="000080"/>
                <w:sz w:val="20"/>
                <w:szCs w:val="20"/>
                <w:lang w:eastAsia="en-US"/>
              </w:rPr>
              <w:t xml:space="preserve"> т. 12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6D507A"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6D507A">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3"/>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673985">
        <w:trPr>
          <w:trHeight w:val="270"/>
        </w:trPr>
        <w:tc>
          <w:tcPr>
            <w:tcW w:w="709"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59AC69A0"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3"/>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673985">
        <w:trPr>
          <w:trHeight w:val="270"/>
        </w:trPr>
        <w:tc>
          <w:tcPr>
            <w:tcW w:w="709"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lastRenderedPageBreak/>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7DF4893" w14:textId="77777777" w:rsidR="00A85EA2" w:rsidRPr="00A85EA2" w:rsidRDefault="00A85EA2" w:rsidP="00A85EA2">
            <w:pPr>
              <w:jc w:val="both"/>
              <w:rPr>
                <w:b/>
                <w:bCs/>
                <w:sz w:val="20"/>
                <w:szCs w:val="20"/>
                <w:u w:val="single"/>
              </w:rPr>
            </w:pPr>
            <w:r w:rsidRPr="00A85EA2">
              <w:rPr>
                <w:b/>
                <w:bCs/>
                <w:sz w:val="20"/>
                <w:szCs w:val="20"/>
                <w:u w:val="single"/>
              </w:rPr>
              <w:t>ВАЖНО!</w:t>
            </w:r>
          </w:p>
          <w:p w14:paraId="0BEFF11E" w14:textId="77777777" w:rsidR="00A85EA2" w:rsidRPr="00A85EA2" w:rsidRDefault="00A85EA2" w:rsidP="00A85EA2">
            <w:pPr>
              <w:jc w:val="both"/>
              <w:rPr>
                <w:bCs/>
                <w:sz w:val="20"/>
                <w:szCs w:val="20"/>
                <w:u w:val="single"/>
              </w:rPr>
            </w:pPr>
            <w:r w:rsidRPr="00EC0886">
              <w:rPr>
                <w:b/>
                <w:bCs/>
                <w:sz w:val="20"/>
                <w:szCs w:val="20"/>
                <w:u w:val="single"/>
              </w:rPr>
              <w:t xml:space="preserve">Съгласно чл. 96а, ал. 1 от ППЗОП, </w:t>
            </w:r>
            <w:r w:rsidRPr="004929B9">
              <w:rPr>
                <w:bCs/>
                <w:iCs/>
                <w:sz w:val="20"/>
                <w:szCs w:val="20"/>
                <w:u w:val="single"/>
              </w:rPr>
              <w:t>о</w:t>
            </w:r>
            <w:r w:rsidRPr="00673985">
              <w:rPr>
                <w:bCs/>
                <w:iCs/>
                <w:sz w:val="20"/>
                <w:szCs w:val="20"/>
                <w:u w:val="single"/>
              </w:rPr>
              <w:t>фертите съдържат документите по </w:t>
            </w:r>
            <w:hyperlink r:id="rId8" w:anchor="p40328001" w:tgtFrame="_blank" w:history="1">
              <w:r w:rsidRPr="00673985">
                <w:rPr>
                  <w:rStyle w:val="Hyperlink"/>
                  <w:bCs/>
                  <w:iCs/>
                  <w:sz w:val="20"/>
                  <w:szCs w:val="20"/>
                </w:rPr>
                <w:t>чл. 39, ал. 2 и 3</w:t>
              </w:r>
            </w:hyperlink>
            <w:r w:rsidRPr="00673985">
              <w:rPr>
                <w:bCs/>
                <w:iCs/>
                <w:sz w:val="20"/>
                <w:szCs w:val="20"/>
                <w:u w:val="single"/>
              </w:rPr>
              <w:t xml:space="preserve"> от ППЗОП. Към офертата участниците подават ЕЕДОП за липсата на основанията за отстраняване и съответствие с критериите за подбор</w:t>
            </w:r>
            <w:r w:rsidRPr="00A85EA2">
              <w:rPr>
                <w:bCs/>
                <w:iCs/>
                <w:sz w:val="20"/>
                <w:szCs w:val="20"/>
                <w:u w:val="single"/>
                <w:lang w:val="en-US"/>
              </w:rPr>
              <w:t>.</w:t>
            </w:r>
          </w:p>
          <w:p w14:paraId="0F01CAD7" w14:textId="77777777" w:rsidR="00A85EA2" w:rsidRPr="00A85EA2" w:rsidRDefault="00A85EA2" w:rsidP="00A85EA2">
            <w:pPr>
              <w:jc w:val="both"/>
              <w:rPr>
                <w:b/>
                <w:bCs/>
                <w:sz w:val="20"/>
                <w:szCs w:val="20"/>
                <w:u w:val="single"/>
              </w:rPr>
            </w:pPr>
            <w:r w:rsidRPr="00A85EA2">
              <w:rPr>
                <w:b/>
                <w:bCs/>
                <w:sz w:val="20"/>
                <w:szCs w:val="20"/>
                <w:u w:val="single"/>
              </w:rPr>
              <w:t>(чл.192, ал. 3 от ЗОП)</w:t>
            </w:r>
          </w:p>
          <w:p w14:paraId="52CF63C2" w14:textId="77777777" w:rsidR="00A85EA2" w:rsidRPr="00A85EA2" w:rsidRDefault="00A85EA2" w:rsidP="00A85EA2">
            <w:pPr>
              <w:jc w:val="both"/>
              <w:rPr>
                <w:bCs/>
                <w:sz w:val="20"/>
                <w:szCs w:val="20"/>
                <w:u w:val="single"/>
              </w:rPr>
            </w:pPr>
            <w:r w:rsidRPr="00A85EA2">
              <w:rPr>
                <w:bCs/>
                <w:sz w:val="20"/>
                <w:szCs w:val="20"/>
                <w:u w:val="single"/>
              </w:rPr>
              <w:t>Офертата включва:</w:t>
            </w:r>
          </w:p>
          <w:p w14:paraId="7932F884" w14:textId="77777777" w:rsidR="00A85EA2" w:rsidRPr="00A85EA2" w:rsidRDefault="00A85EA2" w:rsidP="00A85EA2">
            <w:pPr>
              <w:jc w:val="both"/>
              <w:rPr>
                <w:bCs/>
                <w:sz w:val="20"/>
                <w:szCs w:val="20"/>
                <w:u w:val="single"/>
              </w:rPr>
            </w:pPr>
            <w:r w:rsidRPr="00A85EA2">
              <w:rPr>
                <w:bCs/>
                <w:sz w:val="20"/>
                <w:szCs w:val="20"/>
                <w:u w:val="single"/>
              </w:rPr>
              <w:t>1. техническо предложение, съдържащо:</w:t>
            </w:r>
          </w:p>
          <w:p w14:paraId="3374E780" w14:textId="77777777" w:rsidR="00A85EA2" w:rsidRPr="00A85EA2" w:rsidRDefault="00A85EA2" w:rsidP="00A85EA2">
            <w:pPr>
              <w:numPr>
                <w:ilvl w:val="0"/>
                <w:numId w:val="83"/>
              </w:numPr>
              <w:jc w:val="both"/>
              <w:rPr>
                <w:bCs/>
                <w:sz w:val="20"/>
                <w:szCs w:val="20"/>
                <w:u w:val="single"/>
              </w:rPr>
            </w:pPr>
            <w:r w:rsidRPr="00A85EA2">
              <w:rPr>
                <w:bCs/>
                <w:sz w:val="20"/>
                <w:szCs w:val="20"/>
                <w:u w:val="single"/>
              </w:rPr>
              <w:lastRenderedPageBreak/>
              <w:t>предложение за изпълнение на поръчката в съответствие с техническите спецификации и изискванията на възложителя;</w:t>
            </w:r>
          </w:p>
          <w:p w14:paraId="26E1E39B"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2E57D7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мостри, макети, описание и/или снимки на стоките, които ще се доставят, когато е приложимо;</w:t>
            </w:r>
          </w:p>
          <w:p w14:paraId="7909FA24"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друга информация и/или документи, изискани от възложителя, когато това се налага от предмета на поръчката;</w:t>
            </w:r>
          </w:p>
          <w:p w14:paraId="0ECE29B9" w14:textId="77777777" w:rsidR="00A85EA2" w:rsidRPr="00A85EA2" w:rsidRDefault="00A85EA2" w:rsidP="00A85EA2">
            <w:pPr>
              <w:jc w:val="both"/>
              <w:rPr>
                <w:bCs/>
                <w:sz w:val="20"/>
                <w:szCs w:val="20"/>
                <w:u w:val="single"/>
              </w:rPr>
            </w:pPr>
            <w:r w:rsidRPr="00A85EA2">
              <w:rPr>
                <w:bCs/>
                <w:sz w:val="20"/>
                <w:szCs w:val="20"/>
                <w:u w:val="single"/>
              </w:rPr>
              <w:t>2. ценово предложение, което обхваща цена на придобиване и всички други предложения по показатели с парично изражение.</w:t>
            </w:r>
          </w:p>
          <w:p w14:paraId="16234E64" w14:textId="77777777" w:rsidR="00A85EA2" w:rsidRPr="00A85EA2" w:rsidRDefault="00A85EA2" w:rsidP="00A85EA2">
            <w:pPr>
              <w:jc w:val="both"/>
              <w:rPr>
                <w:bCs/>
                <w:sz w:val="20"/>
                <w:szCs w:val="20"/>
                <w:u w:val="single"/>
              </w:rPr>
            </w:pPr>
            <w:r w:rsidRPr="00A85EA2">
              <w:rPr>
                <w:bCs/>
                <w:sz w:val="20"/>
                <w:szCs w:val="20"/>
                <w:u w:val="single"/>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lastRenderedPageBreak/>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62ECC4FA"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3"/>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673985">
        <w:trPr>
          <w:trHeight w:val="270"/>
        </w:trPr>
        <w:tc>
          <w:tcPr>
            <w:tcW w:w="709"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Възложителят няма право да забранява използването на поизпълнители,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293D5530"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w:t>
            </w:r>
            <w:r w:rsidRPr="00930771">
              <w:rPr>
                <w:b/>
                <w:color w:val="333399"/>
                <w:sz w:val="20"/>
                <w:szCs w:val="20"/>
              </w:rPr>
              <w:t>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3"/>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673985">
        <w:trPr>
          <w:trHeight w:val="270"/>
        </w:trPr>
        <w:tc>
          <w:tcPr>
            <w:tcW w:w="709"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lastRenderedPageBreak/>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1E2D5FC7" w:rsidR="009617EC" w:rsidRDefault="009617EC" w:rsidP="00893EAB">
            <w:pPr>
              <w:jc w:val="both"/>
              <w:rPr>
                <w:sz w:val="20"/>
                <w:szCs w:val="20"/>
              </w:rPr>
            </w:pPr>
            <w:r w:rsidRPr="00930771">
              <w:rPr>
                <w:sz w:val="20"/>
                <w:szCs w:val="20"/>
              </w:rPr>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5439C756" w14:textId="77777777" w:rsidR="0044636C" w:rsidRPr="004B685C" w:rsidRDefault="0044636C" w:rsidP="0044636C">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47A113C5" w14:textId="77777777" w:rsidR="0044636C" w:rsidRPr="00AE4894" w:rsidRDefault="0044636C" w:rsidP="0044636C">
            <w:pPr>
              <w:jc w:val="both"/>
              <w:rPr>
                <w:b/>
                <w:bCs/>
                <w:sz w:val="20"/>
                <w:szCs w:val="20"/>
              </w:rPr>
            </w:pPr>
            <w:r w:rsidRPr="004B685C">
              <w:rPr>
                <w:sz w:val="20"/>
                <w:szCs w:val="20"/>
              </w:rPr>
              <w:t xml:space="preserve">!!! Когато показателят за оценка е свързан със срок, включително за гаранционната поддръжка, </w:t>
            </w:r>
            <w:r w:rsidRPr="00AE4894">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600337E4" w14:textId="30F9E349" w:rsidR="009617EC" w:rsidRPr="00930771" w:rsidRDefault="009617EC" w:rsidP="00893EAB">
            <w:pPr>
              <w:jc w:val="both"/>
              <w:rPr>
                <w:b/>
                <w:sz w:val="20"/>
                <w:szCs w:val="20"/>
                <w:lang w:eastAsia="fr-FR"/>
              </w:rPr>
            </w:pPr>
            <w:r w:rsidRPr="00930771">
              <w:rPr>
                <w:b/>
                <w:sz w:val="20"/>
                <w:szCs w:val="20"/>
                <w:lang w:eastAsia="fr-FR"/>
              </w:rPr>
              <w:t>(чл. 70, ал. 2--11, чл. 71 от ЗОП,</w:t>
            </w:r>
            <w:r w:rsidRPr="00930771">
              <w:t xml:space="preserve"> </w:t>
            </w:r>
            <w:r w:rsidRPr="00930771">
              <w:rPr>
                <w:b/>
                <w:sz w:val="20"/>
                <w:szCs w:val="20"/>
                <w:lang w:eastAsia="fr-FR"/>
              </w:rPr>
              <w:t>§ 2, т. 11 от ДР на ЗОП, чл. 33 ППЗОП)</w:t>
            </w:r>
          </w:p>
          <w:p w14:paraId="7683FCBE" w14:textId="4876D8BD"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w:t>
            </w:r>
            <w:r w:rsidR="00AB10B7">
              <w:rPr>
                <w:b/>
                <w:color w:val="333399"/>
                <w:sz w:val="20"/>
                <w:szCs w:val="20"/>
              </w:rPr>
              <w:t>ли</w:t>
            </w:r>
            <w:r w:rsidRPr="00930771">
              <w:rPr>
                <w:b/>
                <w:color w:val="333399"/>
                <w:sz w:val="20"/>
                <w:szCs w:val="20"/>
              </w:rPr>
              <w:t xml:space="preserve"> т. 11</w:t>
            </w:r>
            <w:r w:rsidRPr="00930771">
              <w:rPr>
                <w:b/>
                <w:color w:val="000080"/>
                <w:sz w:val="20"/>
                <w:szCs w:val="20"/>
              </w:rPr>
              <w:t xml:space="preserve"> </w:t>
            </w:r>
            <w:r w:rsidRPr="00930771">
              <w:rPr>
                <w:b/>
                <w:color w:val="333399"/>
                <w:sz w:val="20"/>
                <w:szCs w:val="20"/>
              </w:rPr>
              <w:t xml:space="preserve">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6D507A">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3"/>
          </w:tcPr>
          <w:p w14:paraId="118E712C" w14:textId="77777777" w:rsidR="009617EC" w:rsidRPr="00930771" w:rsidRDefault="009617EC" w:rsidP="00893EAB">
            <w:pPr>
              <w:jc w:val="both"/>
              <w:outlineLvl w:val="1"/>
              <w:rPr>
                <w:sz w:val="20"/>
                <w:szCs w:val="20"/>
              </w:rPr>
            </w:pPr>
          </w:p>
        </w:tc>
      </w:tr>
      <w:tr w:rsidR="009617EC" w:rsidRPr="00930771" w14:paraId="3B87530B" w14:textId="77777777" w:rsidTr="00673985">
        <w:trPr>
          <w:trHeight w:val="270"/>
        </w:trPr>
        <w:tc>
          <w:tcPr>
            <w:tcW w:w="15031" w:type="dxa"/>
            <w:gridSpan w:val="7"/>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673985">
        <w:trPr>
          <w:trHeight w:val="270"/>
        </w:trPr>
        <w:tc>
          <w:tcPr>
            <w:tcW w:w="709" w:type="dxa"/>
          </w:tcPr>
          <w:p w14:paraId="5189A317" w14:textId="1265B8BC"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4</w:t>
            </w:r>
            <w:r>
              <w:rPr>
                <w:b w:val="0"/>
                <w:bCs/>
                <w:i w:val="0"/>
                <w:iCs/>
                <w:sz w:val="20"/>
              </w:rPr>
              <w:t>.</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5BD8E3DA" w:rsidR="009617EC" w:rsidRPr="00930771" w:rsidRDefault="009617EC" w:rsidP="00893EAB">
            <w:pPr>
              <w:jc w:val="both"/>
              <w:rPr>
                <w:b/>
                <w:sz w:val="20"/>
                <w:szCs w:val="20"/>
                <w:lang w:eastAsia="fr-FR"/>
              </w:rPr>
            </w:pPr>
            <w:r w:rsidRPr="00930771">
              <w:rPr>
                <w:b/>
                <w:sz w:val="20"/>
                <w:szCs w:val="20"/>
                <w:lang w:eastAsia="fr-FR"/>
              </w:rPr>
              <w:t>Предоставени ли са разясненията чрез</w:t>
            </w:r>
            <w:r w:rsidR="00786AFE">
              <w:rPr>
                <w:b/>
                <w:sz w:val="20"/>
                <w:szCs w:val="20"/>
                <w:lang w:eastAsia="fr-FR"/>
              </w:rPr>
              <w:t>РОП</w:t>
            </w:r>
            <w:r w:rsidRPr="00930771">
              <w:rPr>
                <w:b/>
                <w:sz w:val="20"/>
                <w:szCs w:val="20"/>
                <w:lang w:eastAsia="fr-FR"/>
              </w:rPr>
              <w:t>?</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582240D3"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w:t>
            </w:r>
            <w:r w:rsidR="00786AFE">
              <w:rPr>
                <w:b/>
                <w:sz w:val="20"/>
                <w:szCs w:val="20"/>
              </w:rPr>
              <w:t>РОП</w:t>
            </w:r>
            <w:r w:rsidRPr="00930771">
              <w:rPr>
                <w:sz w:val="20"/>
                <w:szCs w:val="20"/>
              </w:rPr>
              <w:t>. В разясненията не се посочва информация за лицата, които са ги поискали.</w:t>
            </w:r>
          </w:p>
          <w:p w14:paraId="07CB7FCE" w14:textId="26510771" w:rsidR="009617EC" w:rsidRDefault="009617EC" w:rsidP="00893EAB">
            <w:pPr>
              <w:jc w:val="both"/>
              <w:rPr>
                <w:b/>
                <w:sz w:val="20"/>
                <w:szCs w:val="20"/>
                <w:lang w:eastAsia="fr-FR"/>
              </w:rPr>
            </w:pPr>
            <w:r w:rsidRPr="00930771">
              <w:rPr>
                <w:b/>
                <w:sz w:val="20"/>
                <w:szCs w:val="20"/>
                <w:lang w:eastAsia="fr-FR"/>
              </w:rPr>
              <w:t>(чл. 189 от ЗОП)</w:t>
            </w:r>
          </w:p>
          <w:p w14:paraId="0D9751CC" w14:textId="46515974" w:rsidR="00DB5349" w:rsidRPr="00930771" w:rsidRDefault="00DB5349" w:rsidP="00893EAB">
            <w:pPr>
              <w:jc w:val="both"/>
              <w:rPr>
                <w:b/>
                <w:sz w:val="20"/>
                <w:szCs w:val="20"/>
                <w:lang w:eastAsia="fr-FR"/>
              </w:rPr>
            </w:pPr>
            <w:r w:rsidRPr="00DB5349">
              <w:rPr>
                <w:b/>
                <w:sz w:val="20"/>
                <w:szCs w:val="20"/>
                <w:lang w:eastAsia="fr-FR"/>
              </w:rPr>
              <w:t>(чл. 33, ал. 2 и 4 от ЗОП)</w:t>
            </w:r>
          </w:p>
          <w:p w14:paraId="24F2AB6C" w14:textId="351DD03F" w:rsidR="009617EC" w:rsidRPr="00930771" w:rsidRDefault="009617EC" w:rsidP="00893EAB">
            <w:pPr>
              <w:rPr>
                <w:b/>
                <w:color w:val="000080"/>
                <w:sz w:val="20"/>
                <w:szCs w:val="20"/>
                <w:lang w:eastAsia="en-US"/>
              </w:rPr>
            </w:pPr>
            <w:r w:rsidRPr="00930771">
              <w:rPr>
                <w:b/>
                <w:color w:val="000080"/>
                <w:sz w:val="20"/>
                <w:szCs w:val="20"/>
                <w:lang w:eastAsia="en-US"/>
              </w:rPr>
              <w:t>т</w:t>
            </w:r>
            <w:r w:rsidRPr="00930771">
              <w:rPr>
                <w:b/>
                <w:color w:val="333399"/>
                <w:sz w:val="20"/>
                <w:szCs w:val="20"/>
              </w:rPr>
              <w:t xml:space="preserve">. </w:t>
            </w:r>
            <w:r w:rsidRPr="00930771">
              <w:rPr>
                <w:b/>
                <w:color w:val="000080"/>
                <w:sz w:val="20"/>
                <w:szCs w:val="20"/>
                <w:lang w:eastAsia="en-US"/>
              </w:rPr>
              <w:t>9 от Насоките/ т. 9.3.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24928D25"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w:t>
            </w:r>
            <w:r w:rsidR="00786AFE">
              <w:rPr>
                <w:color w:val="008000"/>
                <w:sz w:val="20"/>
                <w:szCs w:val="20"/>
                <w:lang w:eastAsia="en-US"/>
              </w:rPr>
              <w:t>РОП</w:t>
            </w:r>
            <w:r w:rsidRPr="00930771">
              <w:rPr>
                <w:color w:val="008000"/>
                <w:sz w:val="20"/>
                <w:szCs w:val="20"/>
                <w:lang w:eastAsia="en-US"/>
              </w:rPr>
              <w:t>;</w:t>
            </w:r>
          </w:p>
          <w:p w14:paraId="42A64493" w14:textId="2BC85D84" w:rsidR="009617EC" w:rsidRDefault="00DB5349" w:rsidP="00893EAB">
            <w:pPr>
              <w:jc w:val="both"/>
              <w:rPr>
                <w:color w:val="008000"/>
                <w:sz w:val="20"/>
                <w:szCs w:val="20"/>
              </w:rPr>
            </w:pPr>
            <w:r w:rsidRPr="00DB5349">
              <w:rPr>
                <w:color w:val="008000"/>
                <w:sz w:val="20"/>
                <w:szCs w:val="20"/>
              </w:rPr>
              <w:lastRenderedPageBreak/>
              <w:t xml:space="preserve">Доказателства за времето на публикуване представляват електронните времеви печати от електронната платформа по чл. 39а от ЗОП.  </w:t>
            </w:r>
          </w:p>
          <w:p w14:paraId="7A2720F7" w14:textId="5ABDE926" w:rsidR="00DB5349" w:rsidRPr="00930771" w:rsidRDefault="00DB5349" w:rsidP="00893EAB">
            <w:pPr>
              <w:jc w:val="both"/>
              <w:rPr>
                <w:b/>
                <w:sz w:val="20"/>
                <w:szCs w:val="20"/>
                <w:u w:val="single"/>
                <w:lang w:eastAsia="fr-FR"/>
              </w:rPr>
            </w:pP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3"/>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673985">
        <w:trPr>
          <w:trHeight w:val="270"/>
        </w:trPr>
        <w:tc>
          <w:tcPr>
            <w:tcW w:w="709" w:type="dxa"/>
          </w:tcPr>
          <w:p w14:paraId="48395A02" w14:textId="40B8525E"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5</w:t>
            </w:r>
            <w:r>
              <w:rPr>
                <w:b w:val="0"/>
                <w:bCs/>
                <w:i w:val="0"/>
                <w:iCs/>
                <w:sz w:val="20"/>
              </w:rPr>
              <w:t>.</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308BD56D" w:rsidR="009617EC" w:rsidRPr="00673985" w:rsidRDefault="00B75E20" w:rsidP="00893EAB">
            <w:pPr>
              <w:jc w:val="both"/>
              <w:rPr>
                <w:b/>
                <w:bCs/>
                <w:sz w:val="20"/>
                <w:szCs w:val="20"/>
                <w:lang w:eastAsia="fr-FR"/>
              </w:rPr>
            </w:pPr>
            <w:r>
              <w:rPr>
                <w:b/>
                <w:bCs/>
                <w:sz w:val="20"/>
                <w:szCs w:val="20"/>
                <w:lang w:eastAsia="fr-FR"/>
              </w:rPr>
              <w:t xml:space="preserve">!!! </w:t>
            </w:r>
            <w:r w:rsidR="009617EC" w:rsidRPr="00673985">
              <w:rPr>
                <w:b/>
                <w:bCs/>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A3CA993"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9.1от Приложение № 1 към чл. 2, ал. 1 от Наредбата</w:t>
            </w:r>
          </w:p>
          <w:p w14:paraId="1CEEB969" w14:textId="04426CE9" w:rsidR="00225C1E"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w:t>
            </w:r>
          </w:p>
          <w:p w14:paraId="335E09A6" w14:textId="3D843FDE" w:rsidR="009617EC" w:rsidRPr="00930771" w:rsidRDefault="00225C1E" w:rsidP="00893EAB">
            <w:pPr>
              <w:jc w:val="both"/>
              <w:outlineLvl w:val="1"/>
              <w:rPr>
                <w:color w:val="C0504D"/>
                <w:sz w:val="20"/>
                <w:szCs w:val="20"/>
              </w:rPr>
            </w:pPr>
            <w:r>
              <w:rPr>
                <w:color w:val="C0504D"/>
                <w:sz w:val="20"/>
                <w:szCs w:val="20"/>
              </w:rPr>
              <w:t xml:space="preserve">РОП </w:t>
            </w:r>
            <w:r w:rsidR="009617EC" w:rsidRPr="00930771">
              <w:rPr>
                <w:color w:val="C0504D"/>
                <w:sz w:val="20"/>
                <w:szCs w:val="20"/>
              </w:rPr>
              <w:t xml:space="preserve">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0358C78B" w:rsidR="009617EC" w:rsidRPr="00930771" w:rsidRDefault="009617EC" w:rsidP="00893EAB">
            <w:pPr>
              <w:jc w:val="both"/>
              <w:rPr>
                <w:b/>
                <w:sz w:val="20"/>
                <w:szCs w:val="20"/>
                <w:u w:val="single"/>
                <w:lang w:eastAsia="fr-FR"/>
              </w:rPr>
            </w:pPr>
            <w:r w:rsidRPr="00930771">
              <w:rPr>
                <w:color w:val="008000"/>
                <w:sz w:val="20"/>
                <w:szCs w:val="20"/>
              </w:rPr>
              <w:t xml:space="preserve">.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3"/>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673985">
        <w:trPr>
          <w:trHeight w:val="270"/>
        </w:trPr>
        <w:tc>
          <w:tcPr>
            <w:tcW w:w="15031" w:type="dxa"/>
            <w:gridSpan w:val="7"/>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673985">
        <w:trPr>
          <w:trHeight w:val="270"/>
        </w:trPr>
        <w:tc>
          <w:tcPr>
            <w:tcW w:w="15031" w:type="dxa"/>
            <w:gridSpan w:val="7"/>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6D507A">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673985">
        <w:trPr>
          <w:trHeight w:val="270"/>
        </w:trPr>
        <w:tc>
          <w:tcPr>
            <w:tcW w:w="709" w:type="dxa"/>
          </w:tcPr>
          <w:p w14:paraId="338A1A63" w14:textId="7FEBC90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273580">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33A2A804" w14:textId="77777777" w:rsidR="00225C1E" w:rsidRPr="00225C1E" w:rsidRDefault="00225C1E" w:rsidP="00225C1E">
            <w:pPr>
              <w:jc w:val="both"/>
              <w:rPr>
                <w:b/>
                <w:sz w:val="20"/>
                <w:szCs w:val="20"/>
                <w:lang w:eastAsia="fr-FR"/>
              </w:rPr>
            </w:pPr>
            <w:r w:rsidRPr="00225C1E">
              <w:rPr>
                <w:b/>
                <w:sz w:val="20"/>
                <w:szCs w:val="20"/>
                <w:lang w:eastAsia="fr-FR"/>
              </w:rPr>
              <w:t>Подадени ли са всички получени оферти чрез електронната платформа и при спазване изискванията на възложителя?</w:t>
            </w:r>
          </w:p>
          <w:p w14:paraId="02145F59" w14:textId="028AE2F0" w:rsidR="00225C1E" w:rsidRPr="00225C1E" w:rsidRDefault="001C67F6" w:rsidP="00225C1E">
            <w:pPr>
              <w:jc w:val="both"/>
              <w:rPr>
                <w:sz w:val="20"/>
                <w:szCs w:val="20"/>
                <w:lang w:eastAsia="fr-FR"/>
              </w:rPr>
            </w:pPr>
            <w:r w:rsidRPr="001C67F6">
              <w:rPr>
                <w:sz w:val="20"/>
                <w:szCs w:val="20"/>
                <w:lang w:eastAsia="fr-FR"/>
              </w:rPr>
              <w:t>Документи, свързани с участие в обществени поръчки, се подават чрез платформата съобразно правилата за нейното използване по чл. 229, ал. 1, т. 12 от ЗОП и при спазване на изискванията, поставени от възложителя</w:t>
            </w:r>
            <w:r w:rsidR="00225C1E" w:rsidRPr="00225C1E">
              <w:rPr>
                <w:sz w:val="20"/>
                <w:szCs w:val="20"/>
                <w:lang w:eastAsia="fr-FR"/>
              </w:rPr>
              <w:t>.</w:t>
            </w:r>
          </w:p>
          <w:p w14:paraId="629A8E28" w14:textId="77777777" w:rsidR="00225C1E" w:rsidRPr="00225C1E" w:rsidRDefault="00225C1E" w:rsidP="00225C1E">
            <w:pPr>
              <w:jc w:val="both"/>
              <w:rPr>
                <w:b/>
                <w:sz w:val="20"/>
                <w:szCs w:val="20"/>
                <w:lang w:eastAsia="fr-FR"/>
              </w:rPr>
            </w:pPr>
            <w:r w:rsidRPr="00225C1E">
              <w:rPr>
                <w:sz w:val="20"/>
                <w:szCs w:val="20"/>
                <w:lang w:eastAsia="fr-FR"/>
              </w:rPr>
              <w:t>(</w:t>
            </w:r>
            <w:r w:rsidRPr="00225C1E">
              <w:rPr>
                <w:b/>
                <w:sz w:val="20"/>
                <w:szCs w:val="20"/>
                <w:lang w:eastAsia="fr-FR"/>
              </w:rPr>
              <w:t>чл.47, ал. 1 от ППЗОП)</w:t>
            </w:r>
          </w:p>
          <w:p w14:paraId="5E4C708B" w14:textId="77777777" w:rsidR="00225C1E" w:rsidRPr="00225C1E" w:rsidRDefault="00225C1E" w:rsidP="00225C1E">
            <w:pPr>
              <w:jc w:val="both"/>
              <w:rPr>
                <w:sz w:val="20"/>
                <w:szCs w:val="20"/>
                <w:lang w:eastAsia="fr-FR"/>
              </w:rPr>
            </w:pPr>
            <w:r w:rsidRPr="00225C1E">
              <w:rPr>
                <w:sz w:val="20"/>
                <w:szCs w:val="20"/>
                <w:lang w:eastAsia="fr-FR"/>
              </w:rPr>
              <w:t>С подписването на заявлението или офертата чрез функционалностите на платформата от лице с представителна власт по закон или по пълномощие се считат за подписани всички документи, които съдържат волеизявление на това лице. С подписването на заявлението или офертата се потвърждава верността на документи, които не са представени в оригинал.</w:t>
            </w:r>
          </w:p>
          <w:p w14:paraId="35867770" w14:textId="77777777" w:rsidR="00225C1E" w:rsidRPr="00225C1E" w:rsidRDefault="00225C1E" w:rsidP="00225C1E">
            <w:pPr>
              <w:jc w:val="both"/>
              <w:rPr>
                <w:b/>
                <w:sz w:val="20"/>
                <w:szCs w:val="20"/>
                <w:lang w:eastAsia="fr-FR"/>
              </w:rPr>
            </w:pPr>
            <w:r w:rsidRPr="00225C1E">
              <w:rPr>
                <w:b/>
                <w:sz w:val="20"/>
                <w:szCs w:val="20"/>
                <w:lang w:eastAsia="fr-FR"/>
              </w:rPr>
              <w:t>(Чл. 47, ал. 2 от ППЗОП)</w:t>
            </w:r>
          </w:p>
          <w:p w14:paraId="02A0CF98" w14:textId="77777777" w:rsidR="00225C1E" w:rsidRPr="00225C1E" w:rsidRDefault="00225C1E" w:rsidP="00225C1E">
            <w:pPr>
              <w:jc w:val="both"/>
              <w:rPr>
                <w:sz w:val="20"/>
                <w:szCs w:val="20"/>
                <w:lang w:eastAsia="fr-FR"/>
              </w:rPr>
            </w:pPr>
            <w:r w:rsidRPr="00225C1E">
              <w:rPr>
                <w:b/>
                <w:sz w:val="20"/>
                <w:szCs w:val="20"/>
                <w:lang w:eastAsia="fr-FR"/>
              </w:rPr>
              <w:t>Внимание!!!</w:t>
            </w:r>
            <w:r w:rsidRPr="00225C1E">
              <w:rPr>
                <w:sz w:val="20"/>
                <w:szCs w:val="20"/>
                <w:lang w:eastAsia="fr-FR"/>
              </w:rPr>
              <w:t xml:space="preserve">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w:t>
            </w:r>
            <w:r w:rsidRPr="00225C1E">
              <w:rPr>
                <w:sz w:val="20"/>
                <w:szCs w:val="20"/>
                <w:lang w:eastAsia="fr-FR"/>
              </w:rPr>
              <w:lastRenderedPageBreak/>
              <w:t>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0E093764" w14:textId="617DD542" w:rsidR="009617EC" w:rsidRPr="00930771" w:rsidRDefault="00225C1E" w:rsidP="00893EAB">
            <w:pPr>
              <w:ind w:right="110"/>
              <w:jc w:val="both"/>
              <w:outlineLvl w:val="1"/>
              <w:rPr>
                <w:b/>
                <w:color w:val="000080"/>
                <w:sz w:val="20"/>
                <w:szCs w:val="20"/>
                <w:lang w:eastAsia="en-US"/>
              </w:rPr>
            </w:pPr>
            <w:r w:rsidRPr="00225C1E">
              <w:rPr>
                <w:sz w:val="20"/>
                <w:szCs w:val="20"/>
                <w:lang w:eastAsia="fr-FR"/>
              </w:rPr>
              <w:t>Сравнете дали разглежданите, оценените и класирани оферти съответстват на тези, които са регистрирани при възложителя.</w:t>
            </w:r>
            <w:r w:rsidR="009617EC" w:rsidRPr="00930771">
              <w:rPr>
                <w:b/>
                <w:color w:val="000080"/>
                <w:sz w:val="20"/>
                <w:szCs w:val="20"/>
                <w:lang w:eastAsia="en-US"/>
              </w:rPr>
              <w:t>т. 16 от Насоките/</w:t>
            </w:r>
            <w:r w:rsidR="009617EC" w:rsidRPr="00930771">
              <w:rPr>
                <w:b/>
                <w:color w:val="333399"/>
                <w:sz w:val="20"/>
                <w:szCs w:val="20"/>
              </w:rPr>
              <w:t xml:space="preserve"> т. 16 от Приложение № 1 към чл. 2, ал. 1 от </w:t>
            </w:r>
            <w:r w:rsidR="009617EC" w:rsidRPr="00930771">
              <w:rPr>
                <w:b/>
                <w:color w:val="000080"/>
                <w:sz w:val="20"/>
                <w:szCs w:val="20"/>
                <w:lang w:eastAsia="en-US"/>
              </w:rPr>
              <w:t>Наредбата</w:t>
            </w:r>
          </w:p>
          <w:p w14:paraId="50D0DA7F" w14:textId="1B8A83D9" w:rsidR="009617EC" w:rsidRPr="00930771" w:rsidRDefault="009617EC" w:rsidP="00893EAB">
            <w:pPr>
              <w:ind w:right="110"/>
              <w:jc w:val="both"/>
              <w:outlineLvl w:val="1"/>
              <w:rPr>
                <w:b/>
                <w:bCs/>
                <w:sz w:val="20"/>
                <w:szCs w:val="20"/>
              </w:rPr>
            </w:pP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3"/>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673985">
        <w:trPr>
          <w:trHeight w:val="270"/>
        </w:trPr>
        <w:tc>
          <w:tcPr>
            <w:tcW w:w="15031" w:type="dxa"/>
            <w:gridSpan w:val="7"/>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673985">
        <w:trPr>
          <w:trHeight w:val="270"/>
        </w:trPr>
        <w:tc>
          <w:tcPr>
            <w:tcW w:w="709"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29BEB52" w14:textId="6A4EE839" w:rsidR="00225C1E" w:rsidRPr="00225C1E" w:rsidRDefault="009617EC" w:rsidP="00225C1E">
            <w:pPr>
              <w:ind w:right="5"/>
              <w:jc w:val="both"/>
              <w:outlineLvl w:val="1"/>
              <w:rPr>
                <w:b/>
                <w:sz w:val="20"/>
                <w:szCs w:val="20"/>
                <w:lang w:val="en-US"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w:t>
            </w:r>
            <w:r w:rsidR="00225C1E" w:rsidRPr="00225C1E">
              <w:rPr>
                <w:b/>
                <w:sz w:val="20"/>
                <w:szCs w:val="20"/>
                <w:lang w:eastAsia="fr-FR"/>
              </w:rPr>
              <w:t xml:space="preserve"> след отварянето/декриптирането на</w:t>
            </w:r>
            <w:r w:rsidR="00225C1E" w:rsidRPr="00225C1E">
              <w:rPr>
                <w:b/>
                <w:sz w:val="20"/>
                <w:szCs w:val="20"/>
                <w:lang w:val="en-US" w:eastAsia="fr-FR"/>
              </w:rPr>
              <w:t xml:space="preserve"> </w:t>
            </w:r>
            <w:r w:rsidR="00225C1E" w:rsidRPr="00225C1E">
              <w:rPr>
                <w:b/>
                <w:sz w:val="20"/>
                <w:szCs w:val="20"/>
                <w:lang w:eastAsia="fr-FR"/>
              </w:rPr>
              <w:t xml:space="preserve"> постъпилите оферти?</w:t>
            </w:r>
          </w:p>
          <w:p w14:paraId="4A0DB0F4" w14:textId="336EAE03" w:rsidR="009617EC" w:rsidRPr="00930771" w:rsidRDefault="00225C1E" w:rsidP="00225C1E">
            <w:pPr>
              <w:ind w:right="5"/>
              <w:jc w:val="both"/>
              <w:outlineLvl w:val="1"/>
              <w:rPr>
                <w:sz w:val="20"/>
                <w:szCs w:val="20"/>
                <w:lang w:eastAsia="fr-FR"/>
              </w:rPr>
            </w:pPr>
            <w:r w:rsidRPr="00225C1E">
              <w:rPr>
                <w:bCs/>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225C1E" w:rsidDel="004B7D0F">
              <w:rPr>
                <w:bCs/>
                <w:sz w:val="20"/>
                <w:szCs w:val="20"/>
                <w:lang w:eastAsia="fr-FR"/>
              </w:rPr>
              <w:t xml:space="preserve"> </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3816773E" w:rsidR="009617EC" w:rsidRPr="00930771" w:rsidRDefault="009617EC" w:rsidP="00893EAB">
            <w:pPr>
              <w:rPr>
                <w:b/>
                <w:color w:val="000080"/>
                <w:sz w:val="20"/>
                <w:szCs w:val="20"/>
              </w:rPr>
            </w:pPr>
            <w:r w:rsidRPr="00930771">
              <w:rPr>
                <w:b/>
                <w:color w:val="000080"/>
                <w:sz w:val="20"/>
                <w:szCs w:val="20"/>
              </w:rPr>
              <w:t>т. 21 от Насоките/ т. 21 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50E94A4F" w:rsidR="009617EC" w:rsidRPr="00930771" w:rsidRDefault="009617EC" w:rsidP="00893EAB">
            <w:pPr>
              <w:ind w:right="5"/>
              <w:jc w:val="both"/>
              <w:outlineLvl w:val="1"/>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20D488CD"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w:t>
            </w:r>
            <w:r w:rsidR="00225C1E">
              <w:t xml:space="preserve"> </w:t>
            </w:r>
            <w:r w:rsidR="00225C1E" w:rsidRPr="00225C1E">
              <w:rPr>
                <w:color w:val="008000"/>
                <w:sz w:val="20"/>
                <w:szCs w:val="20"/>
              </w:rPr>
              <w:t>декриптиране на хранилището с постъпилите оферти</w:t>
            </w:r>
            <w:r w:rsidRPr="00930771">
              <w:rPr>
                <w:color w:val="008000"/>
                <w:sz w:val="20"/>
                <w:szCs w:val="20"/>
              </w:rPr>
              <w:t>,</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3"/>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673985">
        <w:trPr>
          <w:trHeight w:val="270"/>
        </w:trPr>
        <w:tc>
          <w:tcPr>
            <w:tcW w:w="15031" w:type="dxa"/>
            <w:gridSpan w:val="7"/>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6D507A">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673985">
        <w:trPr>
          <w:trHeight w:val="270"/>
        </w:trPr>
        <w:tc>
          <w:tcPr>
            <w:tcW w:w="709"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8930" w:type="dxa"/>
            <w:noWrap/>
          </w:tcPr>
          <w:p w14:paraId="4C7DBCBF" w14:textId="23EE20AC" w:rsidR="009617EC" w:rsidRPr="00930771" w:rsidRDefault="009617EC" w:rsidP="00893EAB">
            <w:pPr>
              <w:jc w:val="both"/>
              <w:rPr>
                <w:b/>
                <w:sz w:val="20"/>
                <w:szCs w:val="20"/>
                <w:lang w:eastAsia="fr-FR"/>
              </w:rPr>
            </w:pPr>
            <w:r w:rsidRPr="00930771">
              <w:rPr>
                <w:b/>
                <w:sz w:val="20"/>
                <w:szCs w:val="20"/>
                <w:lang w:eastAsia="fr-FR"/>
              </w:rPr>
              <w:t xml:space="preserve">Отварянето на офертите проведено ли </w:t>
            </w:r>
            <w:r w:rsidR="007F3C58">
              <w:rPr>
                <w:b/>
                <w:sz w:val="20"/>
                <w:szCs w:val="20"/>
                <w:lang w:eastAsia="fr-FR"/>
              </w:rPr>
              <w:t>е</w:t>
            </w:r>
            <w:r w:rsidRPr="00930771">
              <w:rPr>
                <w:b/>
                <w:sz w:val="20"/>
                <w:szCs w:val="20"/>
                <w:lang w:eastAsia="fr-FR"/>
              </w:rPr>
              <w:t xml:space="preserve"> законосъобразно?</w:t>
            </w:r>
          </w:p>
          <w:p w14:paraId="06CF33F8" w14:textId="77777777" w:rsidR="00CC4F2B" w:rsidRPr="00CC4F2B" w:rsidRDefault="00CC4F2B" w:rsidP="00CC4F2B">
            <w:pPr>
              <w:jc w:val="both"/>
              <w:rPr>
                <w:sz w:val="20"/>
                <w:szCs w:val="20"/>
                <w:lang w:eastAsia="fr-FR"/>
              </w:rPr>
            </w:pPr>
            <w:r w:rsidRPr="00CC4F2B">
              <w:rPr>
                <w:sz w:val="20"/>
                <w:szCs w:val="20"/>
                <w:lang w:eastAsia="fr-FR"/>
              </w:rPr>
              <w:t>Получените оферти се разглеждат от комисията, без провеждане на публично присъствено заседание с участници и други заинтересовани лица.</w:t>
            </w:r>
          </w:p>
          <w:p w14:paraId="56095DE6" w14:textId="77777777" w:rsidR="00CC4F2B" w:rsidRPr="00CC4F2B" w:rsidRDefault="00CC4F2B" w:rsidP="00CC4F2B">
            <w:pPr>
              <w:jc w:val="both"/>
              <w:rPr>
                <w:sz w:val="20"/>
                <w:szCs w:val="20"/>
                <w:lang w:eastAsia="fr-FR"/>
              </w:rPr>
            </w:pPr>
            <w:r w:rsidRPr="00CC4F2B">
              <w:rPr>
                <w:b/>
                <w:sz w:val="20"/>
                <w:szCs w:val="20"/>
                <w:lang w:eastAsia="fr-FR"/>
              </w:rPr>
              <w:t xml:space="preserve">Важно!!! </w:t>
            </w:r>
            <w:r w:rsidRPr="00CC4F2B">
              <w:rPr>
                <w:sz w:val="20"/>
                <w:szCs w:val="20"/>
                <w:lang w:eastAsia="fr-FR"/>
              </w:rPr>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40643239" w14:textId="2530D1C7" w:rsidR="00CC4F2B" w:rsidRPr="00CC4F2B" w:rsidRDefault="00CC4F2B" w:rsidP="00CC4F2B">
            <w:pPr>
              <w:jc w:val="both"/>
              <w:rPr>
                <w:b/>
                <w:sz w:val="20"/>
                <w:szCs w:val="20"/>
                <w:lang w:eastAsia="fr-FR"/>
              </w:rPr>
            </w:pPr>
            <w:r w:rsidRPr="00CC4F2B">
              <w:rPr>
                <w:b/>
                <w:sz w:val="20"/>
                <w:szCs w:val="20"/>
                <w:lang w:eastAsia="fr-FR"/>
              </w:rPr>
              <w:t>Насочващи източници на информация: прегледайте информацията в обявата относно реда за отваряне на офертите, протокол за работата на комисията, автоматично генерираните съобщения/съобщение за отваряне на офертите.</w:t>
            </w:r>
          </w:p>
          <w:p w14:paraId="5EE77D3C" w14:textId="77777777" w:rsidR="00CC4F2B" w:rsidRPr="00CC4F2B" w:rsidRDefault="00CC4F2B" w:rsidP="00CC4F2B">
            <w:pPr>
              <w:jc w:val="both"/>
              <w:rPr>
                <w:b/>
                <w:sz w:val="20"/>
                <w:szCs w:val="20"/>
                <w:lang w:eastAsia="fr-FR"/>
              </w:rPr>
            </w:pPr>
            <w:r w:rsidRPr="00CC4F2B">
              <w:rPr>
                <w:b/>
                <w:sz w:val="20"/>
                <w:szCs w:val="20"/>
                <w:lang w:eastAsia="fr-FR"/>
              </w:rPr>
              <w:t xml:space="preserve"> Относно заседанието за отваряне на офертите:</w:t>
            </w:r>
          </w:p>
          <w:p w14:paraId="71BC6067" w14:textId="77777777" w:rsidR="00CC4F2B" w:rsidRPr="00CC4F2B" w:rsidRDefault="00CC4F2B" w:rsidP="00CC4F2B">
            <w:pPr>
              <w:jc w:val="both"/>
              <w:rPr>
                <w:sz w:val="20"/>
                <w:szCs w:val="20"/>
                <w:lang w:eastAsia="fr-FR"/>
              </w:rPr>
            </w:pPr>
            <w:r w:rsidRPr="00CC4F2B">
              <w:rPr>
                <w:sz w:val="20"/>
                <w:szCs w:val="20"/>
                <w:lang w:eastAsia="fr-FR"/>
              </w:rPr>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62CB480D" w14:textId="77777777" w:rsidR="00CC4F2B" w:rsidRPr="00CC4F2B" w:rsidRDefault="00CC4F2B" w:rsidP="00CC4F2B">
            <w:pPr>
              <w:jc w:val="both"/>
              <w:rPr>
                <w:sz w:val="20"/>
                <w:szCs w:val="20"/>
                <w:lang w:eastAsia="fr-FR"/>
              </w:rPr>
            </w:pPr>
            <w:r w:rsidRPr="00CC4F2B">
              <w:rPr>
                <w:sz w:val="20"/>
                <w:szCs w:val="20"/>
                <w:lang w:eastAsia="fr-FR"/>
              </w:rPr>
              <w:t>Ако има разлики, анализирайте:</w:t>
            </w:r>
          </w:p>
          <w:p w14:paraId="2B9805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реално публично заседание</w:t>
            </w:r>
          </w:p>
          <w:p w14:paraId="021D6C81" w14:textId="77777777" w:rsidR="00CC4F2B" w:rsidRPr="00CC4F2B" w:rsidRDefault="00CC4F2B" w:rsidP="00CC4F2B">
            <w:pPr>
              <w:jc w:val="both"/>
              <w:rPr>
                <w:sz w:val="20"/>
                <w:szCs w:val="20"/>
                <w:lang w:eastAsia="fr-FR"/>
              </w:rPr>
            </w:pPr>
            <w:r w:rsidRPr="00CC4F2B">
              <w:rPr>
                <w:sz w:val="20"/>
                <w:szCs w:val="20"/>
                <w:lang w:eastAsia="fr-FR"/>
              </w:rPr>
              <w:t>-- дали съобщението е изпратено чрез платформата (как е обявено);</w:t>
            </w:r>
          </w:p>
          <w:p w14:paraId="3DD83102"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12 часа преди новоопределения час (кога е обявено).</w:t>
            </w:r>
          </w:p>
          <w:p w14:paraId="29DCF0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електронни оферти или мостри</w:t>
            </w:r>
          </w:p>
          <w:p w14:paraId="1C08CF66"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в профила на купувача (как е обявено);</w:t>
            </w:r>
          </w:p>
          <w:p w14:paraId="19092D49"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48 часа преди новоопределения час (кога е обявено).</w:t>
            </w:r>
          </w:p>
          <w:p w14:paraId="5696B278" w14:textId="1D681965" w:rsidR="009617EC" w:rsidRPr="00930771" w:rsidRDefault="009617EC" w:rsidP="00893EAB">
            <w:pPr>
              <w:jc w:val="both"/>
              <w:rPr>
                <w:b/>
                <w:color w:val="333399"/>
                <w:sz w:val="20"/>
                <w:szCs w:val="20"/>
              </w:rPr>
            </w:pPr>
            <w:r w:rsidRPr="00930771">
              <w:rPr>
                <w:b/>
                <w:color w:val="333399"/>
                <w:sz w:val="20"/>
                <w:szCs w:val="20"/>
              </w:rPr>
              <w:t>т. 16 от Насоките/ т. 16 от Приложение № 1 към чл. 2, ал. 1 от Наредбата</w:t>
            </w:r>
          </w:p>
          <w:p w14:paraId="15AA6B7D" w14:textId="2CE0B0A1" w:rsidR="009617EC" w:rsidRPr="00930771" w:rsidRDefault="009617EC" w:rsidP="00893EAB">
            <w:pPr>
              <w:jc w:val="both"/>
              <w:rPr>
                <w:color w:val="008000"/>
                <w:sz w:val="20"/>
                <w:szCs w:val="20"/>
              </w:rPr>
            </w:pP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3"/>
          </w:tcPr>
          <w:p w14:paraId="4B3332AF" w14:textId="77777777" w:rsidR="009617EC" w:rsidRPr="00930771" w:rsidRDefault="009617EC" w:rsidP="00893EAB">
            <w:pPr>
              <w:ind w:left="110"/>
              <w:jc w:val="both"/>
              <w:outlineLvl w:val="1"/>
              <w:rPr>
                <w:sz w:val="20"/>
                <w:szCs w:val="20"/>
              </w:rPr>
            </w:pPr>
          </w:p>
        </w:tc>
      </w:tr>
      <w:tr w:rsidR="00A138E9" w:rsidRPr="005D5BD2" w14:paraId="3A99B599" w14:textId="77777777" w:rsidTr="006739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09" w:type="dxa"/>
            <w:tcBorders>
              <w:top w:val="single" w:sz="4" w:space="0" w:color="auto"/>
              <w:left w:val="single" w:sz="4" w:space="0" w:color="auto"/>
              <w:bottom w:val="single" w:sz="4" w:space="0" w:color="auto"/>
              <w:right w:val="single" w:sz="4" w:space="0" w:color="auto"/>
            </w:tcBorders>
          </w:tcPr>
          <w:p w14:paraId="2C9C0DB9" w14:textId="42E4DD37" w:rsidR="00A138E9" w:rsidRPr="00A138E9" w:rsidRDefault="009D7EB7" w:rsidP="00A138E9">
            <w:pPr>
              <w:pStyle w:val="111Heading3"/>
              <w:widowControl w:val="0"/>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8930" w:type="dxa"/>
            <w:tcBorders>
              <w:top w:val="single" w:sz="4" w:space="0" w:color="auto"/>
              <w:left w:val="single" w:sz="4" w:space="0" w:color="auto"/>
              <w:bottom w:val="single" w:sz="4" w:space="0" w:color="auto"/>
              <w:right w:val="single" w:sz="4" w:space="0" w:color="auto"/>
            </w:tcBorders>
            <w:noWrap/>
          </w:tcPr>
          <w:p w14:paraId="79C73557" w14:textId="77777777" w:rsidR="00A138E9" w:rsidRPr="00A138E9" w:rsidRDefault="00A138E9" w:rsidP="00990A59">
            <w:pPr>
              <w:jc w:val="both"/>
              <w:rPr>
                <w:b/>
                <w:sz w:val="20"/>
                <w:szCs w:val="20"/>
                <w:lang w:eastAsia="fr-FR"/>
              </w:rPr>
            </w:pPr>
            <w:r w:rsidRPr="00A138E9">
              <w:rPr>
                <w:b/>
                <w:sz w:val="20"/>
                <w:szCs w:val="20"/>
                <w:lang w:eastAsia="fr-FR"/>
              </w:rPr>
              <w:t>Комисията изпълнила ли е задължението по чл. 97, ал. 5 от ППЗОП да уведоми участник в случай на липса, непълнота или несъответствие на информацията/информацията в ЕЕДОП, включително нередовност или фактическа грешка, или несъответствие с изискванията към личното състояние или критериите за подбор?</w:t>
            </w:r>
          </w:p>
          <w:p w14:paraId="6A564137" w14:textId="77777777" w:rsidR="00A138E9" w:rsidRPr="00A138E9" w:rsidRDefault="00A138E9" w:rsidP="00990A59">
            <w:pPr>
              <w:jc w:val="both"/>
              <w:rPr>
                <w:b/>
                <w:sz w:val="20"/>
                <w:szCs w:val="20"/>
                <w:lang w:eastAsia="fr-FR"/>
              </w:rPr>
            </w:pPr>
            <w:r w:rsidRPr="00A138E9">
              <w:rPr>
                <w:b/>
                <w:sz w:val="20"/>
                <w:szCs w:val="20"/>
                <w:lang w:eastAsia="fr-FR"/>
              </w:rPr>
              <w:t>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определено за контакт по поръчката, като изисква да отстрани непълнотите или несъответствията в срок 3 работни дни.</w:t>
            </w:r>
          </w:p>
          <w:p w14:paraId="0A10C981" w14:textId="5F721C35" w:rsidR="00A138E9" w:rsidRDefault="00A138E9" w:rsidP="00990A59">
            <w:pPr>
              <w:jc w:val="both"/>
              <w:rPr>
                <w:b/>
                <w:sz w:val="20"/>
                <w:szCs w:val="20"/>
                <w:lang w:eastAsia="fr-FR"/>
              </w:rPr>
            </w:pPr>
            <w:r w:rsidRPr="00A138E9">
              <w:rPr>
                <w:b/>
                <w:sz w:val="20"/>
                <w:szCs w:val="20"/>
                <w:lang w:eastAsia="fr-FR"/>
              </w:rPr>
              <w:t>(чл. 97, ал. 5)</w:t>
            </w:r>
          </w:p>
          <w:p w14:paraId="37B10F12" w14:textId="6BC9F848" w:rsidR="00B81E74" w:rsidRPr="00A138E9" w:rsidRDefault="00B81E74" w:rsidP="00990A59">
            <w:pPr>
              <w:jc w:val="both"/>
              <w:rPr>
                <w:b/>
                <w:sz w:val="20"/>
                <w:szCs w:val="20"/>
                <w:lang w:eastAsia="fr-FR"/>
              </w:rPr>
            </w:pPr>
            <w:r>
              <w:rPr>
                <w:b/>
                <w:color w:val="000080"/>
                <w:sz w:val="20"/>
                <w:szCs w:val="20"/>
                <w:lang w:eastAsia="en-US"/>
              </w:rPr>
              <w:t>т</w:t>
            </w:r>
            <w:r w:rsidRPr="004B685C">
              <w:rPr>
                <w:b/>
                <w:color w:val="000080"/>
                <w:sz w:val="20"/>
                <w:szCs w:val="20"/>
                <w:lang w:eastAsia="en-US"/>
              </w:rPr>
              <w:t>. 16 от Насоките/ т. 16 от Приложение № 1 към чл. 2, ал. 1 от Наредбата</w:t>
            </w:r>
          </w:p>
          <w:p w14:paraId="410F0A44" w14:textId="77777777" w:rsidR="00A138E9" w:rsidRPr="00A138E9" w:rsidRDefault="00A138E9" w:rsidP="00990A59">
            <w:pPr>
              <w:jc w:val="both"/>
              <w:rPr>
                <w:b/>
                <w:sz w:val="20"/>
                <w:szCs w:val="20"/>
                <w:lang w:eastAsia="fr-FR"/>
              </w:rPr>
            </w:pPr>
            <w:r w:rsidRPr="00A138E9">
              <w:rPr>
                <w:b/>
                <w:sz w:val="20"/>
                <w:szCs w:val="20"/>
                <w:lang w:eastAsia="fr-FR"/>
              </w:rPr>
              <w:t>Важно: За отстраняване на констатираните непълноти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8B01D24" w14:textId="736BF4BE" w:rsidR="00A138E9" w:rsidRDefault="00A138E9" w:rsidP="00990A59">
            <w:pPr>
              <w:jc w:val="both"/>
              <w:rPr>
                <w:b/>
                <w:sz w:val="20"/>
                <w:szCs w:val="20"/>
                <w:lang w:eastAsia="fr-FR"/>
              </w:rPr>
            </w:pPr>
            <w:r w:rsidRPr="00A138E9">
              <w:rPr>
                <w:b/>
                <w:sz w:val="20"/>
                <w:szCs w:val="20"/>
                <w:lang w:eastAsia="fr-FR"/>
              </w:rPr>
              <w:t>В случаите по чл. 187, ал. 2 от ЗОП комисията определя изпълнителя на поръчката по реда на чл. 61, ал. 2 – 4 от ППЗОП, като срокът на участника за отстраняване на непълноти или несъответствия, ако има такива, е 3 работни дни.</w:t>
            </w:r>
          </w:p>
          <w:p w14:paraId="71255BA9" w14:textId="005944D8" w:rsidR="00451810" w:rsidRDefault="00451810" w:rsidP="00CC2218">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w:t>
            </w:r>
            <w:r w:rsidR="004A107F">
              <w:rPr>
                <w:color w:val="008000"/>
                <w:sz w:val="20"/>
                <w:szCs w:val="20"/>
                <w:lang w:eastAsia="en-US"/>
              </w:rPr>
              <w:t>97, ал.5</w:t>
            </w:r>
            <w:r w:rsidRPr="004B685C">
              <w:rPr>
                <w:color w:val="008000"/>
                <w:sz w:val="20"/>
                <w:szCs w:val="20"/>
                <w:lang w:eastAsia="en-US"/>
              </w:rPr>
              <w:t xml:space="preserve">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7909B994" w14:textId="3E46DB04" w:rsidR="00B81E74" w:rsidRPr="00A138E9" w:rsidRDefault="00B81E74" w:rsidP="00B81E74">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05214BAB" w14:textId="77777777" w:rsidR="00A138E9" w:rsidRPr="00A138E9" w:rsidRDefault="00A138E9" w:rsidP="00A138E9">
            <w:pPr>
              <w:jc w:val="both"/>
              <w:outlineLvl w:val="1"/>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69609DFC" w14:textId="77777777" w:rsidR="00A138E9" w:rsidRPr="00A138E9" w:rsidRDefault="00A138E9" w:rsidP="00A138E9">
            <w:pPr>
              <w:ind w:left="110"/>
              <w:jc w:val="both"/>
              <w:outlineLvl w:val="1"/>
              <w:rPr>
                <w:sz w:val="20"/>
                <w:szCs w:val="20"/>
              </w:rPr>
            </w:pPr>
          </w:p>
        </w:tc>
      </w:tr>
      <w:tr w:rsidR="009617EC" w:rsidRPr="00930771" w14:paraId="78238DC6" w14:textId="77777777" w:rsidTr="00673985">
        <w:trPr>
          <w:trHeight w:val="270"/>
        </w:trPr>
        <w:tc>
          <w:tcPr>
            <w:tcW w:w="709" w:type="dxa"/>
          </w:tcPr>
          <w:p w14:paraId="6C4805A4" w14:textId="610760D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1</w:t>
            </w:r>
            <w:r>
              <w:rPr>
                <w:rFonts w:ascii="Times New Roman" w:hAnsi="Times New Roman" w:cs="Times New Roman"/>
                <w:szCs w:val="20"/>
                <w:lang w:val="bg-BG"/>
              </w:rPr>
              <w:t>.</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31A29F5"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lastRenderedPageBreak/>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3"/>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673985">
        <w:trPr>
          <w:trHeight w:val="270"/>
        </w:trPr>
        <w:tc>
          <w:tcPr>
            <w:tcW w:w="709" w:type="dxa"/>
          </w:tcPr>
          <w:p w14:paraId="0702E9C8" w14:textId="4DC89BC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2</w:t>
            </w:r>
            <w:r>
              <w:rPr>
                <w:rFonts w:ascii="Times New Roman" w:hAnsi="Times New Roman" w:cs="Times New Roman"/>
                <w:szCs w:val="20"/>
                <w:lang w:val="bg-BG"/>
              </w:rPr>
              <w:t>.</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8-10 от ЗОП)</w:t>
            </w:r>
          </w:p>
          <w:p w14:paraId="5E25B17F" w14:textId="240C2FC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3"/>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673985">
        <w:trPr>
          <w:trHeight w:val="270"/>
        </w:trPr>
        <w:tc>
          <w:tcPr>
            <w:tcW w:w="709" w:type="dxa"/>
          </w:tcPr>
          <w:p w14:paraId="74CD6694" w14:textId="0291B8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9D7EB7">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04D40DB1" w14:textId="77777777" w:rsidR="009617EC" w:rsidRPr="006D507A"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6D507A">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(арг.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(арг. от чл. 2 и  чл. 67 от ЗОП)</w:t>
            </w:r>
          </w:p>
          <w:p w14:paraId="675DC6F0" w14:textId="4FFCFC53" w:rsidR="009617EC" w:rsidRDefault="009617EC" w:rsidP="00893EAB">
            <w:pPr>
              <w:jc w:val="both"/>
              <w:rPr>
                <w:b/>
                <w:sz w:val="20"/>
                <w:szCs w:val="20"/>
              </w:rPr>
            </w:pPr>
            <w:r w:rsidRPr="00930771">
              <w:rPr>
                <w:b/>
                <w:sz w:val="20"/>
                <w:szCs w:val="20"/>
              </w:rPr>
              <w:t>(чл. 2 от ЗОП)</w:t>
            </w:r>
          </w:p>
          <w:p w14:paraId="4B95C691" w14:textId="77777777" w:rsidR="00C11A6A" w:rsidRPr="00C11A6A" w:rsidRDefault="00C11A6A" w:rsidP="00C11A6A">
            <w:pPr>
              <w:jc w:val="both"/>
              <w:rPr>
                <w:b/>
                <w:sz w:val="20"/>
                <w:szCs w:val="20"/>
              </w:rPr>
            </w:pPr>
            <w:r w:rsidRPr="00C11A6A">
              <w:rPr>
                <w:b/>
                <w:sz w:val="20"/>
                <w:szCs w:val="20"/>
              </w:rPr>
              <w:t>т. 8, т. 14, т. 15, т. 16, т. 17 от Насоките/ т. 8, т. 14, т. 15, т. 16 или т. 17 от Приложение № 1 към чл. 2, ал. 1 от Наредбата</w:t>
            </w:r>
          </w:p>
          <w:p w14:paraId="3768D3E5" w14:textId="77777777" w:rsidR="00C11A6A" w:rsidRPr="00930771" w:rsidRDefault="00C11A6A" w:rsidP="00893EAB">
            <w:pPr>
              <w:jc w:val="both"/>
              <w:rPr>
                <w:b/>
                <w:i/>
                <w:sz w:val="20"/>
                <w:szCs w:val="20"/>
              </w:rPr>
            </w:pPr>
          </w:p>
          <w:p w14:paraId="13A5DC7A" w14:textId="03D53225" w:rsidR="009617EC" w:rsidRDefault="009617EC" w:rsidP="00893EAB">
            <w:pPr>
              <w:jc w:val="both"/>
              <w:rPr>
                <w:sz w:val="20"/>
                <w:szCs w:val="20"/>
              </w:rPr>
            </w:pPr>
            <w:r w:rsidRPr="00930771">
              <w:rPr>
                <w:b/>
                <w:i/>
                <w:sz w:val="20"/>
                <w:szCs w:val="20"/>
              </w:rPr>
              <w:t xml:space="preserve">Забележка: </w:t>
            </w:r>
            <w:r w:rsidRPr="00930771">
              <w:rPr>
                <w:sz w:val="20"/>
                <w:szCs w:val="20"/>
              </w:rPr>
              <w:t>Ценовото предложение се обявява на единственото публично заседание, което е за отваряне на офертите.</w:t>
            </w:r>
          </w:p>
          <w:p w14:paraId="20AE8ADC" w14:textId="77777777" w:rsidR="00BF0E2B" w:rsidRPr="00BF0E2B" w:rsidRDefault="00BF0E2B" w:rsidP="00BF0E2B">
            <w:pPr>
              <w:jc w:val="both"/>
              <w:rPr>
                <w:sz w:val="20"/>
                <w:szCs w:val="20"/>
              </w:rPr>
            </w:pPr>
            <w:r w:rsidRPr="00BF0E2B">
              <w:rPr>
                <w:b/>
                <w:sz w:val="20"/>
                <w:szCs w:val="20"/>
              </w:rPr>
              <w:t xml:space="preserve">Внимание </w:t>
            </w:r>
            <w:r w:rsidRPr="00BF0E2B">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6311CE5F" w14:textId="77777777" w:rsidR="00BF0E2B" w:rsidRPr="00BF0E2B" w:rsidRDefault="00BF0E2B" w:rsidP="00BF0E2B">
            <w:pPr>
              <w:jc w:val="both"/>
              <w:rPr>
                <w:b/>
                <w:sz w:val="20"/>
                <w:szCs w:val="20"/>
              </w:rPr>
            </w:pPr>
            <w:r w:rsidRPr="00BF0E2B">
              <w:rPr>
                <w:sz w:val="20"/>
                <w:szCs w:val="20"/>
              </w:rPr>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r w:rsidRPr="00BF0E2B">
              <w:rPr>
                <w:b/>
                <w:sz w:val="20"/>
                <w:szCs w:val="20"/>
              </w:rPr>
              <w:t xml:space="preserve"> </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lastRenderedPageBreak/>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3"/>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5133C4" w:rsidRPr="00930771" w14:paraId="098CC670" w14:textId="77777777" w:rsidTr="00673985">
        <w:trPr>
          <w:trHeight w:val="270"/>
        </w:trPr>
        <w:tc>
          <w:tcPr>
            <w:tcW w:w="709" w:type="dxa"/>
          </w:tcPr>
          <w:p w14:paraId="0F94813C" w14:textId="18E0B68C" w:rsidR="005133C4" w:rsidRDefault="00964D61"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8930" w:type="dxa"/>
            <w:noWrap/>
          </w:tcPr>
          <w:p w14:paraId="24413075" w14:textId="77777777" w:rsidR="005133C4" w:rsidRDefault="005133C4" w:rsidP="005133C4">
            <w:pPr>
              <w:jc w:val="both"/>
              <w:rPr>
                <w:b/>
                <w:bCs/>
                <w:sz w:val="20"/>
                <w:szCs w:val="20"/>
                <w:u w:val="single"/>
              </w:rPr>
            </w:pPr>
            <w:r>
              <w:rPr>
                <w:b/>
                <w:bCs/>
                <w:sz w:val="20"/>
                <w:szCs w:val="20"/>
                <w:u w:val="single"/>
              </w:rPr>
              <w:t>Приложим за участника, определен за изпълнител:</w:t>
            </w:r>
          </w:p>
          <w:p w14:paraId="73ECBE09" w14:textId="77777777" w:rsidR="005133C4" w:rsidRDefault="005133C4" w:rsidP="005133C4">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5C434EB0" w14:textId="77777777" w:rsidR="005133C4" w:rsidRDefault="005133C4" w:rsidP="005133C4">
            <w:pPr>
              <w:jc w:val="both"/>
              <w:rPr>
                <w:b/>
                <w:bCs/>
                <w:sz w:val="20"/>
                <w:szCs w:val="20"/>
              </w:rPr>
            </w:pPr>
            <w:r>
              <w:rPr>
                <w:b/>
                <w:bCs/>
                <w:sz w:val="20"/>
                <w:szCs w:val="20"/>
              </w:rPr>
              <w:t>(чл. 44, ал. 5 и чл. 54, ал. 1, т. 4 от ЗОП)</w:t>
            </w:r>
          </w:p>
          <w:p w14:paraId="1D2E93AD" w14:textId="77777777" w:rsidR="005133C4" w:rsidRDefault="005133C4" w:rsidP="005133C4">
            <w:pPr>
              <w:jc w:val="both"/>
              <w:rPr>
                <w:b/>
                <w:bCs/>
                <w:color w:val="333399"/>
                <w:sz w:val="20"/>
                <w:szCs w:val="20"/>
              </w:rPr>
            </w:pPr>
            <w:r>
              <w:rPr>
                <w:b/>
                <w:bCs/>
                <w:color w:val="333399"/>
                <w:sz w:val="20"/>
                <w:szCs w:val="20"/>
              </w:rPr>
              <w:t>т. 18 от Насоките/ т. 18от Приложение № 1 към чл. 2, ал. 1 от Наредбата</w:t>
            </w:r>
          </w:p>
          <w:p w14:paraId="1EE4103E" w14:textId="77777777" w:rsidR="005133C4" w:rsidRDefault="005133C4" w:rsidP="005133C4">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2E4FDD70" w14:textId="77777777" w:rsidR="005133C4" w:rsidRDefault="005133C4" w:rsidP="005133C4">
            <w:pPr>
              <w:pStyle w:val="BodyText"/>
              <w:spacing w:before="0" w:after="0"/>
              <w:contextualSpacing/>
              <w:jc w:val="both"/>
              <w:rPr>
                <w:b/>
                <w:bCs/>
                <w:color w:val="008000"/>
                <w:sz w:val="20"/>
                <w:szCs w:val="20"/>
              </w:rPr>
            </w:pPr>
            <w:r>
              <w:rPr>
                <w:b/>
                <w:bCs/>
                <w:color w:val="008000"/>
                <w:sz w:val="20"/>
                <w:szCs w:val="20"/>
              </w:rPr>
              <w:t xml:space="preserve">ВАЖНО! </w:t>
            </w:r>
          </w:p>
          <w:p w14:paraId="48EECD08" w14:textId="77777777" w:rsidR="005133C4" w:rsidRDefault="005133C4" w:rsidP="005133C4">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0C3C805B" w14:textId="77777777" w:rsidR="005133C4" w:rsidRDefault="005133C4" w:rsidP="005133C4">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0814CB60" w14:textId="77777777" w:rsidR="005133C4" w:rsidRDefault="005133C4" w:rsidP="005133C4">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20CACAB7" w14:textId="77777777" w:rsidR="005133C4" w:rsidRDefault="005133C4" w:rsidP="005133C4">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1ECF81BC" w14:textId="77777777" w:rsidR="005133C4" w:rsidRDefault="005133C4" w:rsidP="005133C4">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19B0C611" w14:textId="77777777" w:rsidR="005133C4" w:rsidRDefault="005133C4" w:rsidP="005133C4">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F2E9577" w14:textId="2DAB3991" w:rsidR="005133C4" w:rsidRDefault="005133C4" w:rsidP="005133C4">
            <w:pPr>
              <w:jc w:val="both"/>
              <w:rPr>
                <w:b/>
                <w:bCs/>
                <w:sz w:val="20"/>
                <w:szCs w:val="20"/>
                <w:u w:val="single"/>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Pr>
                <w:color w:val="008000"/>
                <w:sz w:val="20"/>
                <w:szCs w:val="20"/>
              </w:rPr>
              <w:lastRenderedPageBreak/>
              <w:t xml:space="preserve">Доказателствата следва да са част от офертата, представена от участника. В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4928D8B0" w14:textId="77777777" w:rsidR="005133C4" w:rsidRPr="00930771" w:rsidRDefault="005133C4" w:rsidP="00893EAB">
            <w:pPr>
              <w:jc w:val="both"/>
              <w:outlineLvl w:val="1"/>
              <w:rPr>
                <w:sz w:val="20"/>
                <w:szCs w:val="20"/>
              </w:rPr>
            </w:pPr>
          </w:p>
        </w:tc>
        <w:tc>
          <w:tcPr>
            <w:tcW w:w="4840" w:type="dxa"/>
            <w:gridSpan w:val="3"/>
          </w:tcPr>
          <w:p w14:paraId="3F0DA557" w14:textId="77777777" w:rsidR="005133C4" w:rsidRPr="00930771" w:rsidRDefault="005133C4" w:rsidP="00893EAB">
            <w:pPr>
              <w:jc w:val="right"/>
              <w:outlineLvl w:val="1"/>
              <w:rPr>
                <w:b/>
                <w:sz w:val="20"/>
                <w:szCs w:val="20"/>
              </w:rPr>
            </w:pPr>
          </w:p>
        </w:tc>
      </w:tr>
      <w:tr w:rsidR="009617EC" w:rsidRPr="00930771" w14:paraId="5771CB2C" w14:textId="77777777" w:rsidTr="00673985">
        <w:trPr>
          <w:trHeight w:val="270"/>
        </w:trPr>
        <w:tc>
          <w:tcPr>
            <w:tcW w:w="709" w:type="dxa"/>
          </w:tcPr>
          <w:p w14:paraId="4EA6D185" w14:textId="01683B6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64D61">
              <w:rPr>
                <w:rFonts w:ascii="Times New Roman" w:hAnsi="Times New Roman" w:cs="Times New Roman"/>
                <w:szCs w:val="20"/>
                <w:lang w:val="bg-BG"/>
              </w:rPr>
              <w:t>5.</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15B530E8" w:rsidR="009617EC" w:rsidRDefault="009617EC" w:rsidP="00893EAB">
            <w:pPr>
              <w:jc w:val="both"/>
              <w:rPr>
                <w:b/>
                <w:bCs/>
                <w:color w:val="333399"/>
                <w:sz w:val="20"/>
                <w:szCs w:val="20"/>
              </w:rPr>
            </w:pPr>
            <w:r>
              <w:rPr>
                <w:b/>
                <w:bCs/>
                <w:color w:val="333399"/>
                <w:sz w:val="20"/>
                <w:szCs w:val="20"/>
              </w:rPr>
              <w:t>т. 18 от Насоките/ т. 18от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6D507A">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6321E85B" w:rsidR="009617EC" w:rsidRDefault="009617EC" w:rsidP="00893EAB">
            <w:pPr>
              <w:pStyle w:val="BodyText"/>
              <w:spacing w:before="0" w:after="0"/>
              <w:contextualSpacing/>
              <w:jc w:val="both"/>
              <w:rPr>
                <w:b/>
                <w:bCs/>
                <w:color w:val="008000"/>
                <w:sz w:val="20"/>
                <w:szCs w:val="20"/>
              </w:rPr>
            </w:pPr>
            <w:r>
              <w:rPr>
                <w:b/>
                <w:bCs/>
                <w:color w:val="008000"/>
                <w:sz w:val="20"/>
                <w:szCs w:val="20"/>
              </w:rPr>
              <w:t xml:space="preserve">ВАЖНО! </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498F9B4" w14:textId="26DBCE1E"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3"/>
          </w:tcPr>
          <w:p w14:paraId="76C3FA9A" w14:textId="77777777" w:rsidR="009617EC" w:rsidRPr="00930771" w:rsidRDefault="009617EC" w:rsidP="00893EAB">
            <w:pPr>
              <w:jc w:val="right"/>
              <w:outlineLvl w:val="1"/>
              <w:rPr>
                <w:b/>
                <w:sz w:val="20"/>
                <w:szCs w:val="20"/>
              </w:rPr>
            </w:pPr>
          </w:p>
        </w:tc>
      </w:tr>
      <w:tr w:rsidR="008C3B0F" w:rsidRPr="000A7FDB" w14:paraId="3E2E9C01" w14:textId="77777777" w:rsidTr="00673985">
        <w:trPr>
          <w:trHeight w:val="270"/>
        </w:trPr>
        <w:tc>
          <w:tcPr>
            <w:tcW w:w="709" w:type="dxa"/>
          </w:tcPr>
          <w:p w14:paraId="0DB21955" w14:textId="16BACA5D"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64D61">
              <w:rPr>
                <w:rFonts w:ascii="Times New Roman" w:hAnsi="Times New Roman" w:cs="Times New Roman"/>
                <w:b/>
                <w:szCs w:val="20"/>
                <w:lang w:val="bg-BG"/>
              </w:rPr>
              <w:t>6</w:t>
            </w:r>
            <w:r>
              <w:rPr>
                <w:rFonts w:ascii="Times New Roman" w:hAnsi="Times New Roman" w:cs="Times New Roman"/>
                <w:b/>
                <w:szCs w:val="20"/>
                <w:lang w:val="bg-BG"/>
              </w:rPr>
              <w:t>.</w:t>
            </w:r>
          </w:p>
          <w:p w14:paraId="04829A7D" w14:textId="77777777"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16D6143" w14:textId="63B51F2F"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8D4F12D" w14:textId="0C350233"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8A21081" w14:textId="2C6004A0"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A9E26D8" w14:textId="20451991"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5F29523" w14:textId="77777777"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C39157D" w14:textId="16F20843"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FE3180">
              <w:rPr>
                <w:rFonts w:ascii="Times New Roman" w:hAnsi="Times New Roman" w:cs="Times New Roman"/>
                <w:b/>
                <w:szCs w:val="20"/>
                <w:lang w:val="bg-BG"/>
              </w:rPr>
              <w:t>6</w:t>
            </w:r>
            <w:r>
              <w:rPr>
                <w:rFonts w:ascii="Times New Roman" w:hAnsi="Times New Roman" w:cs="Times New Roman"/>
                <w:b/>
                <w:szCs w:val="20"/>
                <w:lang w:val="bg-BG"/>
              </w:rPr>
              <w:t>.1.</w:t>
            </w:r>
          </w:p>
          <w:p w14:paraId="70E08CFC" w14:textId="77777777" w:rsidR="00FE3180" w:rsidRDefault="00FE3180"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980934" w14:textId="5E33B357" w:rsidR="008C3B0F" w:rsidRPr="00C0788D"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FE3180">
              <w:rPr>
                <w:rFonts w:ascii="Times New Roman" w:hAnsi="Times New Roman" w:cs="Times New Roman"/>
                <w:b/>
                <w:szCs w:val="20"/>
                <w:lang w:val="bg-BG"/>
              </w:rPr>
              <w:t>6</w:t>
            </w:r>
            <w:r>
              <w:rPr>
                <w:rFonts w:ascii="Times New Roman" w:hAnsi="Times New Roman" w:cs="Times New Roman"/>
                <w:b/>
                <w:szCs w:val="20"/>
                <w:lang w:val="bg-BG"/>
              </w:rPr>
              <w:t>.2.</w:t>
            </w:r>
          </w:p>
        </w:tc>
        <w:tc>
          <w:tcPr>
            <w:tcW w:w="8930" w:type="dxa"/>
            <w:noWrap/>
          </w:tcPr>
          <w:p w14:paraId="63A5B19B" w14:textId="77777777" w:rsidR="008C3B0F" w:rsidRPr="00AF7A8C" w:rsidRDefault="008C3B0F" w:rsidP="00990A59">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участника, определен за изпълнител:</w:t>
            </w:r>
          </w:p>
          <w:p w14:paraId="73E6597E"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Комисията изискала ли е: </w:t>
            </w:r>
          </w:p>
          <w:p w14:paraId="67043553" w14:textId="77777777" w:rsidR="00AC3CC2" w:rsidRPr="00AE4894" w:rsidRDefault="00AC3CC2" w:rsidP="00AC3CC2">
            <w:pPr>
              <w:ind w:right="110"/>
              <w:jc w:val="both"/>
              <w:outlineLvl w:val="1"/>
              <w:rPr>
                <w:b/>
                <w:sz w:val="20"/>
                <w:szCs w:val="20"/>
                <w:lang w:eastAsia="fr-FR"/>
              </w:rPr>
            </w:pPr>
            <w:r w:rsidRPr="00AE4894">
              <w:rPr>
                <w:b/>
                <w:sz w:val="20"/>
                <w:szCs w:val="20"/>
                <w:lang w:eastAsia="fr-FR"/>
              </w:rPr>
              <w:t>за поръчки открити преди 22.12.2023 г. :</w:t>
            </w:r>
          </w:p>
          <w:p w14:paraId="277EA96A"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360F70" w14:textId="77777777" w:rsidR="00AC3CC2" w:rsidRPr="00AE4894" w:rsidRDefault="00AC3CC2" w:rsidP="00AC3CC2">
            <w:pPr>
              <w:ind w:right="110"/>
              <w:jc w:val="both"/>
              <w:outlineLvl w:val="1"/>
              <w:rPr>
                <w:b/>
                <w:sz w:val="20"/>
                <w:szCs w:val="20"/>
                <w:lang w:eastAsia="fr-FR"/>
              </w:rPr>
            </w:pPr>
          </w:p>
          <w:p w14:paraId="51FB23E9" w14:textId="77777777" w:rsidR="00AC3CC2" w:rsidRPr="00AE4894" w:rsidRDefault="00AC3CC2" w:rsidP="00AC3CC2">
            <w:pPr>
              <w:ind w:right="110"/>
              <w:jc w:val="both"/>
              <w:outlineLvl w:val="1"/>
              <w:rPr>
                <w:b/>
                <w:sz w:val="20"/>
                <w:szCs w:val="20"/>
                <w:u w:val="single"/>
                <w:lang w:eastAsia="fr-FR"/>
              </w:rPr>
            </w:pPr>
            <w:r w:rsidRPr="00AE4894">
              <w:rPr>
                <w:b/>
                <w:sz w:val="20"/>
                <w:szCs w:val="20"/>
                <w:lang w:eastAsia="fr-FR"/>
              </w:rPr>
              <w:lastRenderedPageBreak/>
              <w:t>за поръчки открити след 22.12.2023 г.:</w:t>
            </w:r>
          </w:p>
          <w:p w14:paraId="2A9D94E3"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7A6589E0"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2467462C" w14:textId="27F67C02" w:rsidR="00AC3CC2" w:rsidRDefault="00AC3CC2" w:rsidP="00AC3CC2">
            <w:pPr>
              <w:ind w:right="110"/>
              <w:jc w:val="both"/>
              <w:outlineLvl w:val="1"/>
              <w:rPr>
                <w:bCs/>
                <w:sz w:val="20"/>
                <w:szCs w:val="20"/>
                <w:lang w:eastAsia="fr-FR"/>
              </w:rPr>
            </w:pPr>
            <w:r w:rsidRPr="00AE4894">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AE4894">
              <w:rPr>
                <w:b/>
                <w:sz w:val="20"/>
                <w:szCs w:val="20"/>
                <w:lang w:eastAsia="fr-FR"/>
              </w:rPr>
              <w:t xml:space="preserve"> </w:t>
            </w:r>
            <w:r w:rsidRPr="00AE4894">
              <w:rPr>
                <w:bCs/>
                <w:sz w:val="20"/>
                <w:szCs w:val="20"/>
                <w:lang w:eastAsia="fr-FR"/>
              </w:rPr>
              <w:t xml:space="preserve">условия на поръчката - при допуснати до оценяване една или две оферти? </w:t>
            </w:r>
          </w:p>
          <w:p w14:paraId="36002DD9" w14:textId="77777777" w:rsidR="00AC3CC2" w:rsidRPr="00AE4894" w:rsidRDefault="00AC3CC2" w:rsidP="00AC3CC2">
            <w:pPr>
              <w:ind w:right="110"/>
              <w:jc w:val="both"/>
              <w:outlineLvl w:val="1"/>
              <w:rPr>
                <w:bCs/>
                <w:sz w:val="20"/>
                <w:szCs w:val="20"/>
                <w:lang w:eastAsia="fr-FR"/>
              </w:rPr>
            </w:pPr>
          </w:p>
          <w:p w14:paraId="76295B0D"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представена ли е в 5-дневен срок от получаването на искането за обосновка?</w:t>
            </w:r>
          </w:p>
          <w:p w14:paraId="2B970898" w14:textId="77777777" w:rsidR="008C3B0F" w:rsidRPr="00673985" w:rsidRDefault="008C3B0F" w:rsidP="00990A59">
            <w:pPr>
              <w:ind w:right="110"/>
              <w:jc w:val="both"/>
              <w:outlineLvl w:val="1"/>
              <w:rPr>
                <w:b/>
                <w:bCs/>
                <w:sz w:val="20"/>
                <w:szCs w:val="20"/>
              </w:rPr>
            </w:pPr>
          </w:p>
          <w:p w14:paraId="5C318742"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свързана ли е с обстоятелствата, визирани в чл. 72, ал. 2, т. 1-5 от ЗОП?</w:t>
            </w:r>
          </w:p>
          <w:p w14:paraId="731ED939" w14:textId="77777777" w:rsidR="008C3B0F" w:rsidRPr="00673985" w:rsidRDefault="008C3B0F" w:rsidP="00990A59">
            <w:pPr>
              <w:ind w:right="110"/>
              <w:jc w:val="both"/>
              <w:outlineLvl w:val="1"/>
              <w:rPr>
                <w:b/>
                <w:bCs/>
                <w:sz w:val="20"/>
                <w:szCs w:val="20"/>
              </w:rPr>
            </w:pPr>
          </w:p>
          <w:p w14:paraId="01804F48" w14:textId="77777777" w:rsidR="008C3B0F" w:rsidRPr="00673985" w:rsidRDefault="008C3B0F" w:rsidP="00990A59">
            <w:pPr>
              <w:jc w:val="both"/>
              <w:outlineLvl w:val="1"/>
              <w:rPr>
                <w:b/>
                <w:bCs/>
                <w:sz w:val="20"/>
                <w:szCs w:val="20"/>
              </w:rPr>
            </w:pPr>
            <w:r w:rsidRPr="00673985">
              <w:rPr>
                <w:b/>
                <w:bCs/>
                <w:sz w:val="20"/>
                <w:szCs w:val="20"/>
              </w:rPr>
              <w:t>(чл. 72 от ЗОП)</w:t>
            </w:r>
          </w:p>
          <w:p w14:paraId="326E1C1A" w14:textId="2C03BF78" w:rsidR="008C3B0F" w:rsidRPr="00673985" w:rsidRDefault="008C3B0F" w:rsidP="00990A59">
            <w:pPr>
              <w:jc w:val="both"/>
              <w:rPr>
                <w:b/>
                <w:bCs/>
                <w:sz w:val="20"/>
                <w:szCs w:val="20"/>
              </w:rPr>
            </w:pPr>
            <w:r w:rsidRPr="00673985">
              <w:rPr>
                <w:b/>
                <w:bCs/>
                <w:sz w:val="20"/>
                <w:szCs w:val="20"/>
              </w:rPr>
              <w:t>т. 14 от Насоките/т. 14от Приложение № 1 към чл. 2, ал. 1 от Наредбата</w:t>
            </w:r>
          </w:p>
          <w:p w14:paraId="4538EBF6" w14:textId="77777777" w:rsidR="008C3B0F" w:rsidRPr="006B6BDD" w:rsidRDefault="008C3B0F" w:rsidP="00990A59">
            <w:pPr>
              <w:jc w:val="both"/>
              <w:rPr>
                <w:color w:val="008000"/>
                <w:sz w:val="20"/>
                <w:szCs w:val="20"/>
              </w:rPr>
            </w:pPr>
            <w:r w:rsidRPr="000A7FDB">
              <w:rPr>
                <w:color w:val="008000"/>
                <w:sz w:val="20"/>
                <w:szCs w:val="20"/>
              </w:rPr>
              <w:t xml:space="preserve"> </w:t>
            </w:r>
          </w:p>
        </w:tc>
        <w:tc>
          <w:tcPr>
            <w:tcW w:w="567" w:type="dxa"/>
            <w:gridSpan w:val="3"/>
          </w:tcPr>
          <w:p w14:paraId="33C10B88" w14:textId="77777777" w:rsidR="008C3B0F" w:rsidRPr="000A7FDB" w:rsidRDefault="008C3B0F" w:rsidP="00990A59">
            <w:pPr>
              <w:jc w:val="both"/>
              <w:outlineLvl w:val="1"/>
              <w:rPr>
                <w:sz w:val="20"/>
                <w:szCs w:val="20"/>
              </w:rPr>
            </w:pPr>
          </w:p>
        </w:tc>
        <w:tc>
          <w:tcPr>
            <w:tcW w:w="4825" w:type="dxa"/>
            <w:gridSpan w:val="2"/>
          </w:tcPr>
          <w:p w14:paraId="0FE42365" w14:textId="77777777" w:rsidR="008C3B0F" w:rsidRPr="000A7FDB" w:rsidRDefault="008C3B0F" w:rsidP="00990A59">
            <w:pPr>
              <w:jc w:val="right"/>
              <w:outlineLvl w:val="1"/>
              <w:rPr>
                <w:b/>
                <w:sz w:val="20"/>
                <w:szCs w:val="20"/>
              </w:rPr>
            </w:pPr>
          </w:p>
        </w:tc>
      </w:tr>
      <w:tr w:rsidR="008C3B0F" w:rsidRPr="000A7FDB" w14:paraId="09B2BBBF" w14:textId="77777777" w:rsidTr="00673985">
        <w:trPr>
          <w:trHeight w:val="270"/>
        </w:trPr>
        <w:tc>
          <w:tcPr>
            <w:tcW w:w="15031" w:type="dxa"/>
            <w:gridSpan w:val="7"/>
          </w:tcPr>
          <w:p w14:paraId="1D23A2B0" w14:textId="26D51DE9" w:rsidR="008C3B0F" w:rsidRPr="00131680" w:rsidRDefault="008C3B0F" w:rsidP="00990A59">
            <w:pPr>
              <w:jc w:val="both"/>
              <w:outlineLvl w:val="1"/>
              <w:rPr>
                <w:sz w:val="20"/>
                <w:szCs w:val="20"/>
                <w:lang w:eastAsia="fr-FR"/>
              </w:rPr>
            </w:pPr>
            <w:r w:rsidRPr="00131680">
              <w:rPr>
                <w:sz w:val="20"/>
                <w:szCs w:val="20"/>
                <w:lang w:eastAsia="fr-FR"/>
              </w:rPr>
              <w:t xml:space="preserve"> </w:t>
            </w:r>
          </w:p>
          <w:p w14:paraId="7B2508FC" w14:textId="065A61BC" w:rsidR="008C3B0F" w:rsidRPr="00131680" w:rsidRDefault="008C3B0F" w:rsidP="00990A59">
            <w:pPr>
              <w:jc w:val="both"/>
              <w:outlineLvl w:val="1"/>
              <w:rPr>
                <w:sz w:val="20"/>
                <w:szCs w:val="20"/>
                <w:lang w:eastAsia="fr-FR"/>
              </w:rPr>
            </w:pPr>
            <w:r w:rsidRPr="00131680">
              <w:rPr>
                <w:sz w:val="20"/>
                <w:szCs w:val="20"/>
                <w:lang w:eastAsia="fr-FR"/>
              </w:rPr>
              <w:t xml:space="preserve">Съгласно чл. 72, ал. 3 от ЗОП </w:t>
            </w:r>
            <w:r>
              <w:rPr>
                <w:sz w:val="20"/>
                <w:szCs w:val="20"/>
                <w:lang w:eastAsia="fr-FR"/>
              </w:rPr>
              <w:t>п</w:t>
            </w:r>
            <w:r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56D69D96" w14:textId="77777777" w:rsidR="008C3B0F" w:rsidRPr="00131680" w:rsidRDefault="008C3B0F" w:rsidP="00990A59">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2686F05" w14:textId="77777777" w:rsidR="008C3B0F" w:rsidRPr="00131680" w:rsidRDefault="008C3B0F" w:rsidP="00990A59">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B77B907" w14:textId="77777777" w:rsidR="008C3B0F" w:rsidRDefault="008C3B0F" w:rsidP="00990A59">
            <w:pPr>
              <w:jc w:val="both"/>
              <w:outlineLvl w:val="1"/>
              <w:rPr>
                <w:b/>
                <w:color w:val="C0504D"/>
                <w:sz w:val="20"/>
                <w:szCs w:val="20"/>
              </w:rPr>
            </w:pPr>
          </w:p>
          <w:p w14:paraId="3B0233D0" w14:textId="77777777" w:rsidR="008C3B0F" w:rsidRPr="00131680" w:rsidRDefault="008C3B0F" w:rsidP="00990A59">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E8A7D1D" w14:textId="77777777" w:rsidR="008C3B0F" w:rsidRPr="00E86D30" w:rsidRDefault="008C3B0F" w:rsidP="00990A59">
            <w:pPr>
              <w:pStyle w:val="BodyText"/>
              <w:jc w:val="both"/>
              <w:rPr>
                <w:b/>
                <w:bCs/>
                <w:color w:val="008000"/>
                <w:sz w:val="20"/>
                <w:szCs w:val="20"/>
              </w:rPr>
            </w:pPr>
            <w:r w:rsidRPr="00E86D30">
              <w:rPr>
                <w:color w:val="008000"/>
                <w:sz w:val="20"/>
                <w:szCs w:val="20"/>
              </w:rPr>
              <w:t>Анализирайте:</w:t>
            </w:r>
          </w:p>
          <w:p w14:paraId="01EEB77A" w14:textId="77777777" w:rsidR="008C3B0F" w:rsidRPr="00E86D30" w:rsidRDefault="008C3B0F" w:rsidP="00990A59">
            <w:pPr>
              <w:pStyle w:val="BodyText"/>
              <w:jc w:val="both"/>
              <w:rPr>
                <w:b/>
                <w:color w:val="008000"/>
                <w:sz w:val="20"/>
                <w:szCs w:val="20"/>
              </w:rPr>
            </w:pPr>
            <w:r w:rsidRPr="00E86D30">
              <w:rPr>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Pr>
                <w:color w:val="008000"/>
                <w:sz w:val="20"/>
                <w:szCs w:val="20"/>
              </w:rPr>
              <w:t xml:space="preserve"> до </w:t>
            </w:r>
            <w:r w:rsidRPr="00487BF0">
              <w:rPr>
                <w:bCs/>
                <w:color w:val="008000"/>
                <w:sz w:val="20"/>
                <w:szCs w:val="20"/>
                <w:lang w:eastAsia="en-US"/>
              </w:rPr>
              <w:t xml:space="preserve">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w:t>
            </w:r>
            <w:r w:rsidRPr="00487BF0">
              <w:rPr>
                <w:bCs/>
                <w:color w:val="008000"/>
                <w:sz w:val="20"/>
                <w:szCs w:val="20"/>
                <w:lang w:eastAsia="en-US"/>
              </w:rPr>
              <w:lastRenderedPageBreak/>
              <w:t>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E86D30">
              <w:rPr>
                <w:color w:val="008000"/>
                <w:sz w:val="20"/>
                <w:szCs w:val="20"/>
              </w:rPr>
              <w:t>;</w:t>
            </w:r>
          </w:p>
          <w:p w14:paraId="3E01730D" w14:textId="77777777" w:rsidR="008C3B0F" w:rsidRPr="00E86D30" w:rsidRDefault="008C3B0F" w:rsidP="00990A59">
            <w:pPr>
              <w:pStyle w:val="BodyText"/>
              <w:jc w:val="both"/>
              <w:rPr>
                <w:b/>
                <w:color w:val="008000"/>
                <w:sz w:val="20"/>
                <w:szCs w:val="20"/>
              </w:rPr>
            </w:pPr>
            <w:r w:rsidRPr="00E86D30">
              <w:rPr>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58A78840" w14:textId="77777777" w:rsidR="008C3B0F" w:rsidRPr="00E86D30" w:rsidRDefault="008C3B0F" w:rsidP="00990A59">
            <w:pPr>
              <w:pStyle w:val="BodyText"/>
              <w:jc w:val="both"/>
              <w:rPr>
                <w:b/>
                <w:color w:val="008000"/>
                <w:sz w:val="20"/>
                <w:szCs w:val="20"/>
              </w:rPr>
            </w:pPr>
            <w:r w:rsidRPr="00E86D30">
              <w:rPr>
                <w:color w:val="008000"/>
                <w:sz w:val="20"/>
                <w:szCs w:val="20"/>
              </w:rPr>
              <w:t>- дали писмената обосновка се отнася до обстоятелства, визирани в чл. 72, ал. 2, т. 1-5 от ЗОП;</w:t>
            </w:r>
          </w:p>
          <w:p w14:paraId="2E22D784" w14:textId="77777777" w:rsidR="008C3B0F" w:rsidRPr="000A7FDB" w:rsidRDefault="008C3B0F" w:rsidP="00990A59">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9617EC" w:rsidRPr="00930771" w14:paraId="04F5ED3E" w14:textId="77777777" w:rsidTr="00673985">
        <w:trPr>
          <w:trHeight w:val="270"/>
        </w:trPr>
        <w:tc>
          <w:tcPr>
            <w:tcW w:w="709" w:type="dxa"/>
          </w:tcPr>
          <w:p w14:paraId="438C401C" w14:textId="0073ED4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84603C">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533C32E3"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w:t>
            </w:r>
            <w:r w:rsidR="00BC3911">
              <w:rPr>
                <w:b/>
                <w:color w:val="333399"/>
                <w:sz w:val="20"/>
                <w:szCs w:val="20"/>
              </w:rPr>
              <w:t xml:space="preserve"> или</w:t>
            </w:r>
            <w:r w:rsidRPr="00930771">
              <w:rPr>
                <w:b/>
                <w:color w:val="333399"/>
                <w:sz w:val="20"/>
                <w:szCs w:val="20"/>
              </w:rPr>
              <w:t xml:space="preserve"> т. 17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3"/>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673985">
        <w:trPr>
          <w:trHeight w:val="270"/>
        </w:trPr>
        <w:tc>
          <w:tcPr>
            <w:tcW w:w="709" w:type="dxa"/>
          </w:tcPr>
          <w:p w14:paraId="699B1499" w14:textId="7A61B44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84603C">
              <w:rPr>
                <w:rFonts w:ascii="Times New Roman" w:hAnsi="Times New Roman" w:cs="Times New Roman"/>
                <w:szCs w:val="20"/>
                <w:lang w:val="bg-BG"/>
              </w:rPr>
              <w:t>8</w:t>
            </w:r>
            <w:r>
              <w:rPr>
                <w:rFonts w:ascii="Times New Roman" w:hAnsi="Times New Roman" w:cs="Times New Roman"/>
                <w:szCs w:val="20"/>
                <w:lang w:val="bg-BG"/>
              </w:rPr>
              <w:t>.</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5EE44A6B" w:rsidR="009617EC" w:rsidRPr="00930771" w:rsidRDefault="009617EC" w:rsidP="00893EAB">
            <w:pPr>
              <w:jc w:val="both"/>
              <w:rPr>
                <w:sz w:val="20"/>
                <w:szCs w:val="20"/>
                <w:lang w:eastAsia="fr-FR"/>
              </w:rPr>
            </w:pPr>
            <w:r w:rsidRPr="00930771">
              <w:rPr>
                <w:sz w:val="20"/>
                <w:szCs w:val="20"/>
                <w:lang w:eastAsia="fr-FR"/>
              </w:rPr>
              <w:t>Участникът/ офертата се отстранява, ако не са представени някои от документите по чл. 39, ал. 3</w:t>
            </w:r>
            <w:r w:rsidR="00A659DE">
              <w:rPr>
                <w:sz w:val="20"/>
                <w:szCs w:val="20"/>
                <w:lang w:eastAsia="fr-FR"/>
              </w:rPr>
              <w:t xml:space="preserve"> и</w:t>
            </w:r>
            <w:r w:rsidR="00A659DE" w:rsidRPr="00A659DE">
              <w:rPr>
                <w:rFonts w:ascii="Tahoma" w:hAnsi="Tahoma" w:cs="Tahoma"/>
                <w:b/>
                <w:bCs/>
                <w:color w:val="000000"/>
                <w:sz w:val="22"/>
                <w:szCs w:val="22"/>
                <w:shd w:val="clear" w:color="auto" w:fill="FFFFFF"/>
              </w:rPr>
              <w:t xml:space="preserve"> </w:t>
            </w:r>
            <w:r w:rsidR="00A659DE">
              <w:rPr>
                <w:b/>
                <w:bCs/>
                <w:sz w:val="20"/>
                <w:szCs w:val="20"/>
                <w:lang w:eastAsia="fr-FR"/>
              </w:rPr>
              <w:t>ч</w:t>
            </w:r>
            <w:r w:rsidR="00A659DE" w:rsidRPr="00A659DE">
              <w:rPr>
                <w:b/>
                <w:bCs/>
                <w:sz w:val="20"/>
                <w:szCs w:val="20"/>
                <w:lang w:eastAsia="fr-FR"/>
              </w:rPr>
              <w:t>л. 192</w:t>
            </w:r>
            <w:r w:rsidR="00A659DE">
              <w:rPr>
                <w:b/>
                <w:bCs/>
                <w:sz w:val="20"/>
                <w:szCs w:val="20"/>
                <w:lang w:eastAsia="fr-FR"/>
              </w:rPr>
              <w:t xml:space="preserve">  от ЗОП</w:t>
            </w:r>
            <w:r w:rsidR="003A4D0B">
              <w:rPr>
                <w:b/>
                <w:bCs/>
                <w:sz w:val="20"/>
                <w:szCs w:val="20"/>
                <w:lang w:eastAsia="fr-FR"/>
              </w:rPr>
              <w:t xml:space="preserve"> </w:t>
            </w:r>
            <w:r w:rsidRPr="00930771">
              <w:rPr>
                <w:sz w:val="20"/>
                <w:szCs w:val="20"/>
                <w:lang w:eastAsia="fr-FR"/>
              </w:rPr>
              <w:t>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28C05615" w:rsidR="009617EC" w:rsidRPr="00930771" w:rsidRDefault="009617EC" w:rsidP="00893EAB">
            <w:pPr>
              <w:jc w:val="both"/>
              <w:rPr>
                <w:sz w:val="20"/>
                <w:szCs w:val="20"/>
                <w:lang w:eastAsia="fr-FR"/>
              </w:rPr>
            </w:pPr>
            <w:r w:rsidRPr="00930771">
              <w:rPr>
                <w:b/>
                <w:sz w:val="20"/>
                <w:szCs w:val="20"/>
                <w:lang w:eastAsia="fr-FR"/>
              </w:rPr>
              <w:t>(чл. 2</w:t>
            </w:r>
            <w:r w:rsidR="00BC3911">
              <w:rPr>
                <w:b/>
                <w:sz w:val="20"/>
                <w:szCs w:val="20"/>
                <w:lang w:eastAsia="fr-FR"/>
              </w:rPr>
              <w:t>,</w:t>
            </w:r>
            <w:r w:rsidRPr="00930771">
              <w:rPr>
                <w:b/>
                <w:sz w:val="20"/>
                <w:szCs w:val="20"/>
                <w:lang w:eastAsia="fr-FR"/>
              </w:rPr>
              <w:t xml:space="preserve"> чл. 54, 55 ичл.107 от ЗОП)</w:t>
            </w:r>
            <w:r w:rsidRPr="00930771">
              <w:rPr>
                <w:sz w:val="20"/>
                <w:szCs w:val="20"/>
                <w:lang w:eastAsia="fr-FR"/>
              </w:rPr>
              <w:t xml:space="preserve"> </w:t>
            </w:r>
          </w:p>
          <w:p w14:paraId="125C9282" w14:textId="763ECDCD"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00BC3911">
              <w:rPr>
                <w:b/>
                <w:color w:val="333399"/>
                <w:sz w:val="20"/>
                <w:szCs w:val="20"/>
              </w:rPr>
              <w:t xml:space="preserve"> или</w:t>
            </w:r>
            <w:r w:rsidRPr="006D507A">
              <w:rPr>
                <w:b/>
                <w:color w:val="333399"/>
                <w:sz w:val="20"/>
                <w:szCs w:val="20"/>
              </w:rPr>
              <w:t xml:space="preserve"> </w:t>
            </w:r>
            <w:r w:rsidRPr="00930771">
              <w:rPr>
                <w:b/>
                <w:color w:val="333399"/>
                <w:sz w:val="20"/>
                <w:szCs w:val="20"/>
              </w:rPr>
              <w:t xml:space="preserve">т. 16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626A1FFD" w:rsidR="009617EC" w:rsidRPr="00930771" w:rsidRDefault="009617EC" w:rsidP="00893EAB">
            <w:pPr>
              <w:jc w:val="both"/>
              <w:rPr>
                <w:color w:val="008000"/>
                <w:sz w:val="20"/>
                <w:szCs w:val="20"/>
              </w:rPr>
            </w:pPr>
            <w:r w:rsidRPr="00930771">
              <w:rPr>
                <w:color w:val="008000"/>
                <w:sz w:val="20"/>
                <w:szCs w:val="20"/>
              </w:rPr>
              <w:t xml:space="preserve">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w:t>
            </w:r>
            <w:r w:rsidR="00A659DE">
              <w:rPr>
                <w:color w:val="008000"/>
                <w:sz w:val="20"/>
                <w:szCs w:val="20"/>
              </w:rPr>
              <w:t>11</w:t>
            </w:r>
            <w:r w:rsidRPr="00930771">
              <w:rPr>
                <w:color w:val="008000"/>
                <w:sz w:val="20"/>
                <w:szCs w:val="20"/>
              </w:rPr>
              <w:t>.</w:t>
            </w:r>
          </w:p>
          <w:p w14:paraId="18E71B55" w14:textId="77777777" w:rsidR="009617EC" w:rsidRPr="00930771" w:rsidRDefault="009617EC" w:rsidP="00893EAB">
            <w:pPr>
              <w:jc w:val="both"/>
              <w:rPr>
                <w:b/>
                <w:sz w:val="20"/>
                <w:szCs w:val="20"/>
                <w:lang w:eastAsia="fr-FR"/>
              </w:rPr>
            </w:pPr>
            <w:r w:rsidRPr="00930771">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3"/>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673985">
        <w:trPr>
          <w:trHeight w:val="270"/>
        </w:trPr>
        <w:tc>
          <w:tcPr>
            <w:tcW w:w="15031" w:type="dxa"/>
            <w:gridSpan w:val="7"/>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673985">
        <w:trPr>
          <w:trHeight w:val="270"/>
        </w:trPr>
        <w:tc>
          <w:tcPr>
            <w:tcW w:w="709" w:type="dxa"/>
          </w:tcPr>
          <w:p w14:paraId="58E3BD9B" w14:textId="114DBD39"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84603C">
              <w:rPr>
                <w:rFonts w:ascii="Times New Roman" w:hAnsi="Times New Roman" w:cs="Times New Roman"/>
                <w:szCs w:val="20"/>
                <w:lang w:val="bg-BG"/>
              </w:rPr>
              <w:t>9</w:t>
            </w:r>
            <w:r>
              <w:rPr>
                <w:rFonts w:ascii="Times New Roman" w:hAnsi="Times New Roman" w:cs="Times New Roman"/>
                <w:szCs w:val="20"/>
                <w:lang w:val="bg-BG"/>
              </w:rPr>
              <w:t>.</w:t>
            </w:r>
          </w:p>
        </w:tc>
        <w:tc>
          <w:tcPr>
            <w:tcW w:w="8930" w:type="dxa"/>
            <w:noWrap/>
          </w:tcPr>
          <w:p w14:paraId="33EDC774" w14:textId="4A0E8861" w:rsidR="009617EC" w:rsidRPr="00930771" w:rsidRDefault="009617EC" w:rsidP="00893EAB">
            <w:pPr>
              <w:pStyle w:val="BodyText3"/>
              <w:rPr>
                <w:b/>
                <w:bCs/>
                <w:sz w:val="20"/>
                <w:szCs w:val="20"/>
              </w:rPr>
            </w:pPr>
            <w:r w:rsidRPr="00930771">
              <w:rPr>
                <w:b/>
                <w:bCs/>
                <w:sz w:val="20"/>
                <w:szCs w:val="20"/>
              </w:rPr>
              <w:t xml:space="preserve">Съставен ли е протокол за резултатите </w:t>
            </w:r>
            <w:r w:rsidR="00866D64" w:rsidRPr="00866D64">
              <w:rPr>
                <w:b/>
                <w:bCs/>
                <w:sz w:val="20"/>
                <w:szCs w:val="20"/>
              </w:rPr>
              <w:t>от разглеждането и оценката на офертите и за класирането на участниците</w:t>
            </w:r>
            <w:r w:rsidR="00866D64" w:rsidRPr="00866D64" w:rsidDel="00866D64">
              <w:rPr>
                <w:b/>
                <w:bCs/>
                <w:sz w:val="20"/>
                <w:szCs w:val="20"/>
              </w:rPr>
              <w:t xml:space="preserve"> </w:t>
            </w:r>
            <w:r w:rsidRPr="00930771">
              <w:rPr>
                <w:b/>
                <w:bCs/>
                <w:sz w:val="20"/>
                <w:szCs w:val="20"/>
              </w:rPr>
              <w:t>и утвърден ли е от възложителя?</w:t>
            </w:r>
            <w:r w:rsidR="00866D64">
              <w:t xml:space="preserve"> </w:t>
            </w:r>
          </w:p>
          <w:p w14:paraId="0D19F36C" w14:textId="77777777" w:rsidR="00772368" w:rsidRPr="00D66334" w:rsidRDefault="00772368" w:rsidP="00772368">
            <w:pPr>
              <w:pStyle w:val="BodyText3"/>
              <w:rPr>
                <w:b/>
                <w:bCs/>
                <w:sz w:val="20"/>
                <w:szCs w:val="20"/>
              </w:rPr>
            </w:pPr>
            <w:r w:rsidRPr="00866D64">
              <w:rPr>
                <w:b/>
                <w:bCs/>
                <w:sz w:val="20"/>
                <w:szCs w:val="20"/>
              </w:rPr>
              <w:t>Протоколът изпратен ли е на участниците чрез съобщение на техните потребителски профили в платформата?</w:t>
            </w:r>
          </w:p>
          <w:p w14:paraId="379C2B6F" w14:textId="77777777" w:rsidR="00772368" w:rsidRPr="00772368" w:rsidRDefault="00772368" w:rsidP="00772368">
            <w:pPr>
              <w:pStyle w:val="BodyText3"/>
              <w:rPr>
                <w:bCs/>
                <w:sz w:val="20"/>
                <w:szCs w:val="20"/>
              </w:rPr>
            </w:pPr>
            <w:r w:rsidRPr="00866D64">
              <w:rPr>
                <w:b/>
                <w:bCs/>
                <w:i/>
                <w:sz w:val="20"/>
                <w:szCs w:val="20"/>
              </w:rPr>
              <w:t xml:space="preserve">Забележка: </w:t>
            </w:r>
            <w:r w:rsidRPr="00866D64">
              <w:rPr>
                <w:bCs/>
                <w:sz w:val="20"/>
                <w:szCs w:val="20"/>
              </w:rPr>
              <w:t>Не</w:t>
            </w:r>
            <w:r w:rsidRPr="00772368">
              <w:rPr>
                <w:bCs/>
                <w:sz w:val="20"/>
                <w:szCs w:val="20"/>
              </w:rPr>
              <w:t xml:space="preserve"> е необходимо издаване на отделен акт (решение) за определяне на изпълнител.</w:t>
            </w:r>
          </w:p>
          <w:p w14:paraId="7D3B19D0" w14:textId="77777777" w:rsidR="00772368" w:rsidRPr="00772368" w:rsidRDefault="00772368" w:rsidP="00772368">
            <w:pPr>
              <w:pStyle w:val="BodyText3"/>
              <w:rPr>
                <w:b/>
                <w:sz w:val="20"/>
                <w:szCs w:val="20"/>
              </w:rPr>
            </w:pPr>
            <w:r w:rsidRPr="00772368">
              <w:rPr>
                <w:b/>
                <w:sz w:val="20"/>
                <w:szCs w:val="20"/>
              </w:rPr>
              <w:t>Преди утвърждаване на протокола по чл. 192, ал. 4 от ЗОП възложителят го връща на комисията, когато констатира нарушение в нейната работа, което може да бъде отстранено.</w:t>
            </w:r>
          </w:p>
          <w:p w14:paraId="5F5A2E42" w14:textId="77777777" w:rsidR="00772368" w:rsidRPr="00772368" w:rsidRDefault="00772368" w:rsidP="00772368">
            <w:pPr>
              <w:pStyle w:val="BodyText3"/>
              <w:rPr>
                <w:b/>
                <w:sz w:val="20"/>
                <w:szCs w:val="20"/>
              </w:rPr>
            </w:pPr>
            <w:r w:rsidRPr="00772368">
              <w:rPr>
                <w:b/>
                <w:sz w:val="20"/>
                <w:szCs w:val="20"/>
              </w:rPr>
              <w:t>(</w:t>
            </w:r>
            <w:r w:rsidRPr="00772368">
              <w:rPr>
                <w:b/>
                <w:bCs/>
                <w:sz w:val="20"/>
                <w:szCs w:val="20"/>
              </w:rPr>
              <w:t>чл.  192, ал. 4 от ЗОП</w:t>
            </w:r>
            <w:r w:rsidRPr="00772368">
              <w:rPr>
                <w:b/>
                <w:sz w:val="20"/>
                <w:szCs w:val="20"/>
              </w:rPr>
              <w:t>)</w:t>
            </w:r>
          </w:p>
          <w:p w14:paraId="21AD70D2" w14:textId="034E9AE4" w:rsidR="00772368" w:rsidRDefault="00772368" w:rsidP="00772368">
            <w:pPr>
              <w:pStyle w:val="BodyText3"/>
              <w:rPr>
                <w:b/>
                <w:sz w:val="20"/>
                <w:szCs w:val="20"/>
              </w:rPr>
            </w:pPr>
            <w:r w:rsidRPr="00772368">
              <w:rPr>
                <w:b/>
                <w:sz w:val="20"/>
                <w:szCs w:val="20"/>
              </w:rPr>
              <w:t>(97, ал. 8 от ППЗОП)</w:t>
            </w:r>
          </w:p>
          <w:p w14:paraId="1878085B" w14:textId="4FE542BB" w:rsidR="00A77601" w:rsidRPr="00930771" w:rsidRDefault="00A77601" w:rsidP="00A77601">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от Приложение № 1 към чл. 2, ал. 1 от </w:t>
            </w:r>
            <w:r w:rsidRPr="00930771">
              <w:rPr>
                <w:b/>
                <w:color w:val="000080"/>
                <w:sz w:val="20"/>
                <w:szCs w:val="20"/>
                <w:lang w:eastAsia="en-US"/>
              </w:rPr>
              <w:t>Наредбата</w:t>
            </w:r>
          </w:p>
          <w:p w14:paraId="7998BFAB" w14:textId="77777777" w:rsidR="00A77601" w:rsidRPr="00772368" w:rsidRDefault="00A77601" w:rsidP="00772368">
            <w:pPr>
              <w:pStyle w:val="BodyText3"/>
              <w:rPr>
                <w:b/>
                <w:sz w:val="20"/>
                <w:szCs w:val="20"/>
              </w:rPr>
            </w:pPr>
          </w:p>
          <w:p w14:paraId="15CDEFC6" w14:textId="5E293D0E" w:rsidR="00772368" w:rsidRPr="00772368" w:rsidRDefault="00772368" w:rsidP="00772368">
            <w:pPr>
              <w:pStyle w:val="BodyText3"/>
              <w:rPr>
                <w:sz w:val="20"/>
                <w:szCs w:val="20"/>
              </w:rPr>
            </w:pPr>
            <w:r w:rsidRPr="00772368">
              <w:rPr>
                <w:b/>
                <w:sz w:val="20"/>
                <w:szCs w:val="20"/>
              </w:rPr>
              <w:lastRenderedPageBreak/>
              <w:t xml:space="preserve">Насочващи източници на информация: </w:t>
            </w:r>
            <w:r w:rsidRPr="00772368">
              <w:rPr>
                <w:sz w:val="20"/>
                <w:szCs w:val="20"/>
              </w:rPr>
              <w:t xml:space="preserve">прегледайте протокола </w:t>
            </w:r>
            <w:r w:rsidR="00D66334" w:rsidRPr="00D66334">
              <w:rPr>
                <w:sz w:val="20"/>
                <w:szCs w:val="20"/>
              </w:rPr>
              <w:t>о</w:t>
            </w:r>
            <w:r w:rsidR="00D66334" w:rsidRPr="00673985">
              <w:rPr>
                <w:sz w:val="20"/>
                <w:szCs w:val="20"/>
              </w:rPr>
              <w:t>т разглеждането и оценката на офертите и за класирането на участниците</w:t>
            </w:r>
            <w:r w:rsidRPr="00772368">
              <w:rPr>
                <w:sz w:val="20"/>
                <w:szCs w:val="20"/>
              </w:rPr>
              <w:t xml:space="preserve"> , както и информацията, публикувана в платформата (ЦАИС ЕОП).</w:t>
            </w:r>
          </w:p>
          <w:p w14:paraId="18743D59" w14:textId="77777777" w:rsidR="00772368" w:rsidRPr="00772368" w:rsidRDefault="00772368" w:rsidP="00772368">
            <w:pPr>
              <w:pStyle w:val="BodyText3"/>
              <w:rPr>
                <w:bCs/>
                <w:sz w:val="20"/>
                <w:szCs w:val="20"/>
              </w:rPr>
            </w:pPr>
            <w:r w:rsidRPr="00772368">
              <w:rPr>
                <w:bCs/>
                <w:sz w:val="20"/>
                <w:szCs w:val="20"/>
              </w:rPr>
              <w:t>Анализирайте:</w:t>
            </w:r>
          </w:p>
          <w:p w14:paraId="3E623E92" w14:textId="77777777" w:rsidR="00772368" w:rsidRPr="00772368" w:rsidRDefault="00772368" w:rsidP="00772368">
            <w:pPr>
              <w:pStyle w:val="BodyText3"/>
              <w:rPr>
                <w:sz w:val="20"/>
                <w:szCs w:val="20"/>
              </w:rPr>
            </w:pPr>
            <w:r w:rsidRPr="00772368">
              <w:rPr>
                <w:sz w:val="20"/>
                <w:szCs w:val="20"/>
              </w:rPr>
              <w:t>- датата на протокола на определените лица;</w:t>
            </w:r>
          </w:p>
          <w:p w14:paraId="2263DD8A" w14:textId="4C82F05B" w:rsidR="009617EC" w:rsidRPr="00930771" w:rsidRDefault="00772368" w:rsidP="00893EAB">
            <w:pPr>
              <w:jc w:val="both"/>
              <w:rPr>
                <w:b/>
                <w:sz w:val="20"/>
                <w:szCs w:val="20"/>
                <w:lang w:eastAsia="fr-FR"/>
              </w:rPr>
            </w:pPr>
            <w:r w:rsidRPr="00772368">
              <w:rPr>
                <w:sz w:val="20"/>
                <w:szCs w:val="20"/>
              </w:rPr>
              <w:t>- датата на изпращане на протокола в платформата до участниците.</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3"/>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673985">
        <w:trPr>
          <w:trHeight w:val="270"/>
        </w:trPr>
        <w:tc>
          <w:tcPr>
            <w:tcW w:w="709" w:type="dxa"/>
          </w:tcPr>
          <w:p w14:paraId="5DA25497" w14:textId="157DD42A" w:rsidR="009617EC" w:rsidRPr="00930771" w:rsidDel="00512010" w:rsidRDefault="0084603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9617EC">
              <w:rPr>
                <w:rFonts w:ascii="Times New Roman" w:hAnsi="Times New Roman" w:cs="Times New Roman"/>
                <w:szCs w:val="20"/>
                <w:lang w:val="bg-BG"/>
              </w:rPr>
              <w:t>.</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7E63EB7D" w14:textId="77777777" w:rsidR="007F4B78" w:rsidRPr="007F4B78" w:rsidRDefault="007F4B78" w:rsidP="007F4B78">
            <w:pPr>
              <w:pStyle w:val="BodyText3"/>
              <w:rPr>
                <w:sz w:val="20"/>
                <w:szCs w:val="20"/>
                <w:lang w:eastAsia="fr-FR"/>
              </w:rPr>
            </w:pPr>
            <w:r w:rsidRPr="007F4B78">
              <w:rPr>
                <w:sz w:val="20"/>
                <w:szCs w:val="20"/>
                <w:lang w:eastAsia="fr-FR"/>
              </w:rPr>
              <w:t>Възложителите могат да не публикуват обява, а да публикуват покана в РОП и да я изпратят до определено лице/лица, когато е налице някое от следните основания:</w:t>
            </w:r>
          </w:p>
          <w:p w14:paraId="5A4E04A8" w14:textId="32C147DF" w:rsidR="007F4B78" w:rsidRPr="007F4B78" w:rsidRDefault="007F4B78" w:rsidP="007F4B78">
            <w:pPr>
              <w:pStyle w:val="BodyText3"/>
              <w:rPr>
                <w:sz w:val="20"/>
                <w:szCs w:val="20"/>
                <w:lang w:eastAsia="fr-FR"/>
              </w:rPr>
            </w:pPr>
            <w:r w:rsidRPr="007F4B78">
              <w:rPr>
                <w:sz w:val="20"/>
                <w:szCs w:val="20"/>
                <w:lang w:eastAsia="fr-FR"/>
              </w:rPr>
              <w:t xml:space="preserve"> 1. не е получена нито една оферта и първоначалните условия на поръчката не са променени;</w:t>
            </w:r>
          </w:p>
          <w:p w14:paraId="7E1590BF" w14:textId="77777777" w:rsidR="007F4B78" w:rsidRPr="007F4B78" w:rsidRDefault="007F4B78" w:rsidP="007F4B78">
            <w:pPr>
              <w:pStyle w:val="BodyText3"/>
              <w:rPr>
                <w:sz w:val="20"/>
                <w:szCs w:val="20"/>
                <w:lang w:eastAsia="fr-FR"/>
              </w:rPr>
            </w:pPr>
            <w:r w:rsidRPr="007F4B78">
              <w:rPr>
                <w:sz w:val="20"/>
                <w:szCs w:val="20"/>
                <w:lang w:eastAsia="fr-FR"/>
              </w:rPr>
              <w:t xml:space="preserve"> 2. възлагането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определен изпълнител по причини, които не се дължат на възложителя;</w:t>
            </w:r>
          </w:p>
          <w:p w14:paraId="1C5EE8EC" w14:textId="77777777" w:rsidR="007F4B78" w:rsidRPr="007F4B78" w:rsidRDefault="007F4B78" w:rsidP="007F4B78">
            <w:pPr>
              <w:pStyle w:val="BodyText3"/>
              <w:rPr>
                <w:sz w:val="20"/>
                <w:szCs w:val="20"/>
                <w:lang w:eastAsia="fr-FR"/>
              </w:rPr>
            </w:pPr>
            <w:r w:rsidRPr="007F4B78">
              <w:rPr>
                <w:sz w:val="20"/>
                <w:szCs w:val="20"/>
                <w:lang w:eastAsia="fr-FR"/>
              </w:rPr>
              <w:t xml:space="preserve"> 3. необходимо е неотложно възлагане на поръчката поради изключителни обстоятелства и не е възможно спазването на сроковете по чл. 188, ал. 1; обстоятелствата, с които се обосновава наличието на неотложност, не трябва да се дължат на възложителя;</w:t>
            </w:r>
          </w:p>
          <w:p w14:paraId="001A7131" w14:textId="77777777" w:rsidR="007F4B78" w:rsidRPr="007F4B78" w:rsidRDefault="007F4B78" w:rsidP="007F4B78">
            <w:pPr>
              <w:pStyle w:val="BodyText3"/>
              <w:rPr>
                <w:sz w:val="20"/>
                <w:szCs w:val="20"/>
                <w:lang w:eastAsia="fr-FR"/>
              </w:rPr>
            </w:pPr>
            <w:r w:rsidRPr="007F4B78">
              <w:rPr>
                <w:sz w:val="20"/>
                <w:szCs w:val="20"/>
                <w:lang w:eastAsia="fr-FR"/>
              </w:rPr>
              <w:t xml:space="preserve"> 4. стоките, предмет на доставка, се произвеждат с цел научноизследователска дейност, експеримент, проучване или развойна дейност и са в ограничено количество, което не позволява формиране на пазарна цена или възстановяване на разходите за тази дейност;</w:t>
            </w:r>
          </w:p>
          <w:p w14:paraId="117514E8" w14:textId="77777777" w:rsidR="007F4B78" w:rsidRPr="007F4B78" w:rsidRDefault="007F4B78" w:rsidP="007F4B78">
            <w:pPr>
              <w:pStyle w:val="BodyText3"/>
              <w:rPr>
                <w:sz w:val="20"/>
                <w:szCs w:val="20"/>
                <w:lang w:eastAsia="fr-FR"/>
              </w:rPr>
            </w:pPr>
            <w:r w:rsidRPr="007F4B78">
              <w:rPr>
                <w:sz w:val="20"/>
                <w:szCs w:val="20"/>
                <w:lang w:eastAsia="fr-FR"/>
              </w:rPr>
              <w:t xml:space="preserve"> 5.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14:paraId="53AFD349" w14:textId="77777777" w:rsidR="007F4B78" w:rsidRPr="007F4B78" w:rsidRDefault="007F4B78" w:rsidP="007F4B78">
            <w:pPr>
              <w:pStyle w:val="BodyText3"/>
              <w:rPr>
                <w:sz w:val="20"/>
                <w:szCs w:val="20"/>
                <w:lang w:eastAsia="fr-FR"/>
              </w:rPr>
            </w:pPr>
            <w:r w:rsidRPr="007F4B78">
              <w:rPr>
                <w:sz w:val="20"/>
                <w:szCs w:val="20"/>
                <w:lang w:eastAsia="fr-FR"/>
              </w:rPr>
              <w:t xml:space="preserve"> 6.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3FE49CC" w14:textId="77777777" w:rsidR="00964D61" w:rsidRDefault="007F4B78" w:rsidP="00893EAB">
            <w:pPr>
              <w:pStyle w:val="BodyText3"/>
              <w:rPr>
                <w:sz w:val="20"/>
                <w:szCs w:val="20"/>
                <w:lang w:eastAsia="fr-FR"/>
              </w:rPr>
            </w:pPr>
            <w:r w:rsidRPr="007F4B78">
              <w:rPr>
                <w:sz w:val="20"/>
                <w:szCs w:val="20"/>
                <w:lang w:eastAsia="fr-FR"/>
              </w:rPr>
              <w:t xml:space="preserve"> 7.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D9AA3A" w14:textId="413B88DC" w:rsidR="009617EC" w:rsidRPr="00930771" w:rsidRDefault="009617EC" w:rsidP="00893EAB">
            <w:pPr>
              <w:pStyle w:val="BodyText3"/>
              <w:rPr>
                <w:sz w:val="20"/>
                <w:szCs w:val="20"/>
                <w:lang w:eastAsia="fr-FR"/>
              </w:rPr>
            </w:pPr>
            <w:r w:rsidRPr="00930771">
              <w:rPr>
                <w:b/>
                <w:bCs/>
                <w:sz w:val="20"/>
                <w:szCs w:val="20"/>
              </w:rPr>
              <w:t>Внимание!</w:t>
            </w:r>
            <w:r w:rsidRPr="00930771">
              <w:t xml:space="preserve"> </w:t>
            </w:r>
            <w:r w:rsidRPr="00930771">
              <w:rPr>
                <w:sz w:val="20"/>
                <w:szCs w:val="20"/>
                <w:lang w:eastAsia="fr-FR"/>
              </w:rPr>
              <w:t>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lastRenderedPageBreak/>
              <w:t>(</w:t>
            </w:r>
            <w:r w:rsidRPr="00930771">
              <w:rPr>
                <w:b/>
                <w:bCs/>
                <w:sz w:val="20"/>
              </w:rPr>
              <w:t>чл. 191, ал. 1, т. 1 и ал. 2 от ЗОП</w:t>
            </w:r>
            <w:r w:rsidRPr="00930771">
              <w:rPr>
                <w:b/>
                <w:sz w:val="20"/>
                <w:lang w:eastAsia="fr-FR"/>
              </w:rPr>
              <w:t>)</w:t>
            </w:r>
          </w:p>
          <w:p w14:paraId="2C2F3516" w14:textId="0C437F5F"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от Приложение № 1 към чл. 2, ал. 1 от </w:t>
            </w:r>
            <w:r w:rsidRPr="00930771">
              <w:rPr>
                <w:b/>
                <w:color w:val="000080"/>
                <w:sz w:val="20"/>
                <w:szCs w:val="20"/>
                <w:lang w:eastAsia="en-US"/>
              </w:rPr>
              <w:t>Наредбата</w:t>
            </w:r>
          </w:p>
          <w:p w14:paraId="2A144C15" w14:textId="147A153D"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обявата и първоначално обявените условия по поръчката, изпратената покана, информацията в </w:t>
            </w:r>
            <w:r w:rsidR="007F4B78">
              <w:rPr>
                <w:color w:val="C0504D"/>
                <w:sz w:val="20"/>
                <w:szCs w:val="20"/>
                <w:lang w:eastAsia="fr-FR"/>
              </w:rPr>
              <w:t>РОП.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2A8D81B4" w:rsidR="009617EC" w:rsidRPr="00930771" w:rsidRDefault="009617EC" w:rsidP="00893EAB">
            <w:pPr>
              <w:jc w:val="both"/>
              <w:rPr>
                <w:bCs/>
                <w:sz w:val="20"/>
                <w:szCs w:val="20"/>
              </w:rPr>
            </w:pPr>
            <w:r w:rsidRPr="00930771">
              <w:rPr>
                <w:color w:val="008000"/>
                <w:sz w:val="20"/>
                <w:szCs w:val="20"/>
                <w:lang w:eastAsia="fr-FR"/>
              </w:rPr>
              <w:t xml:space="preserve">- информацията, съдържаща се в </w:t>
            </w:r>
            <w:r w:rsidR="007F4B78">
              <w:rPr>
                <w:color w:val="008000"/>
                <w:sz w:val="20"/>
                <w:szCs w:val="20"/>
                <w:lang w:eastAsia="fr-FR"/>
              </w:rPr>
              <w:t>РОП</w:t>
            </w:r>
            <w:r w:rsidRPr="00930771">
              <w:rPr>
                <w:color w:val="008000"/>
                <w:sz w:val="20"/>
                <w:szCs w:val="20"/>
                <w:lang w:eastAsia="fr-FR"/>
              </w:rPr>
              <w:t>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3"/>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673985">
        <w:trPr>
          <w:trHeight w:val="270"/>
        </w:trPr>
        <w:tc>
          <w:tcPr>
            <w:tcW w:w="15031" w:type="dxa"/>
            <w:gridSpan w:val="7"/>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673985">
        <w:trPr>
          <w:trHeight w:val="270"/>
        </w:trPr>
        <w:tc>
          <w:tcPr>
            <w:tcW w:w="709" w:type="dxa"/>
          </w:tcPr>
          <w:p w14:paraId="4D85DD1C" w14:textId="17410E6D"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1</w:t>
            </w:r>
            <w:r w:rsidR="009617EC">
              <w:rPr>
                <w:rFonts w:ascii="Times New Roman" w:hAnsi="Times New Roman" w:cs="Times New Roman"/>
                <w:szCs w:val="20"/>
                <w:lang w:val="bg-BG"/>
              </w:rPr>
              <w:t>.</w:t>
            </w:r>
          </w:p>
        </w:tc>
        <w:tc>
          <w:tcPr>
            <w:tcW w:w="8930" w:type="dxa"/>
            <w:noWrap/>
          </w:tcPr>
          <w:p w14:paraId="238047C0" w14:textId="6D61E3D5" w:rsidR="009617EC" w:rsidRPr="00930771" w:rsidRDefault="009617EC" w:rsidP="00893EAB">
            <w:pPr>
              <w:ind w:right="-30"/>
              <w:jc w:val="both"/>
              <w:outlineLvl w:val="1"/>
              <w:rPr>
                <w:b/>
                <w:sz w:val="20"/>
                <w:szCs w:val="20"/>
                <w:lang w:eastAsia="fr-FR"/>
              </w:rPr>
            </w:pPr>
            <w:r w:rsidRPr="00930771">
              <w:rPr>
                <w:b/>
                <w:sz w:val="20"/>
                <w:szCs w:val="20"/>
                <w:lang w:eastAsia="fr-FR"/>
              </w:rPr>
              <w:t>Възложителят прекратил ли е възлагането на поръчката до сключването на договора и публикувал ли е съобщение с мотиви за прекратяването в</w:t>
            </w:r>
            <w:r w:rsidR="00964D61">
              <w:rPr>
                <w:b/>
                <w:sz w:val="20"/>
                <w:szCs w:val="20"/>
                <w:lang w:eastAsia="fr-FR"/>
              </w:rPr>
              <w:t xml:space="preserve"> </w:t>
            </w:r>
            <w:r w:rsidR="0064606C">
              <w:rPr>
                <w:b/>
                <w:sz w:val="20"/>
                <w:szCs w:val="20"/>
                <w:lang w:eastAsia="fr-FR"/>
              </w:rPr>
              <w:t>РОП</w:t>
            </w:r>
            <w:r w:rsidRPr="00930771">
              <w:rPr>
                <w:b/>
                <w:sz w:val="20"/>
                <w:szCs w:val="20"/>
                <w:lang w:eastAsia="fr-FR"/>
              </w:rPr>
              <w:t xml:space="preserve">?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04DDDF12" w:rsidR="009617EC" w:rsidRPr="00930771" w:rsidRDefault="009617EC" w:rsidP="00893EAB">
            <w:pPr>
              <w:keepLines/>
              <w:jc w:val="both"/>
              <w:outlineLvl w:val="0"/>
              <w:rPr>
                <w:b/>
                <w:sz w:val="20"/>
                <w:szCs w:val="20"/>
              </w:rPr>
            </w:pPr>
            <w:r w:rsidRPr="00930771">
              <w:rPr>
                <w:b/>
                <w:sz w:val="20"/>
                <w:szCs w:val="20"/>
              </w:rPr>
              <w:t>(</w:t>
            </w:r>
          </w:p>
          <w:p w14:paraId="745C8443" w14:textId="38FCB77F" w:rsidR="009617EC" w:rsidRPr="00930771" w:rsidRDefault="009617EC" w:rsidP="00673985">
            <w:pPr>
              <w:ind w:right="110"/>
              <w:jc w:val="both"/>
              <w:outlineLvl w:val="1"/>
              <w:rPr>
                <w:color w:val="C0504D"/>
                <w:sz w:val="20"/>
                <w:szCs w:val="20"/>
                <w:lang w:eastAsia="fr-FR"/>
              </w:rPr>
            </w:pPr>
            <w:r w:rsidRPr="00930771">
              <w:rPr>
                <w:b/>
                <w:color w:val="333399"/>
                <w:sz w:val="20"/>
                <w:szCs w:val="20"/>
              </w:rPr>
              <w:t>т. 14 – т. 20 от Насоките/ т. 14-20 от Приложение № 1 към чл. 2, ал. 1 от Наредбата</w:t>
            </w: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3"/>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673985">
        <w:trPr>
          <w:trHeight w:val="270"/>
        </w:trPr>
        <w:tc>
          <w:tcPr>
            <w:tcW w:w="15031" w:type="dxa"/>
            <w:gridSpan w:val="7"/>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673985">
        <w:trPr>
          <w:trHeight w:val="270"/>
        </w:trPr>
        <w:tc>
          <w:tcPr>
            <w:tcW w:w="709" w:type="dxa"/>
          </w:tcPr>
          <w:p w14:paraId="139C3AF5" w14:textId="35D323CB"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2</w:t>
            </w:r>
            <w:r w:rsidR="009617EC">
              <w:rPr>
                <w:rFonts w:ascii="Times New Roman" w:hAnsi="Times New Roman" w:cs="Times New Roman"/>
                <w:szCs w:val="20"/>
                <w:lang w:val="bg-BG"/>
              </w:rPr>
              <w:t>.</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14756860" w:rsidR="009617EC" w:rsidRPr="00930771" w:rsidRDefault="009617EC" w:rsidP="00893EAB">
            <w:pPr>
              <w:jc w:val="both"/>
              <w:rPr>
                <w:bCs/>
                <w:sz w:val="20"/>
                <w:szCs w:val="20"/>
              </w:rPr>
            </w:pPr>
            <w:r w:rsidRPr="00930771">
              <w:rPr>
                <w:b/>
                <w:bCs/>
                <w:sz w:val="20"/>
                <w:szCs w:val="20"/>
              </w:rPr>
              <w:lastRenderedPageBreak/>
              <w:t>Внимание!</w:t>
            </w:r>
            <w:r w:rsidRPr="00930771">
              <w:rPr>
                <w:bCs/>
                <w:sz w:val="20"/>
                <w:szCs w:val="20"/>
              </w:rPr>
              <w:t xml:space="preserve"> Съгласно чл. 194 от ЗОП договорът се сключва в 30 –</w:t>
            </w:r>
            <w:r w:rsidR="00560DAF">
              <w:rPr>
                <w:bCs/>
                <w:sz w:val="20"/>
                <w:szCs w:val="20"/>
              </w:rPr>
              <w:t xml:space="preserve"> </w:t>
            </w:r>
            <w:r w:rsidRPr="00930771">
              <w:rPr>
                <w:bCs/>
                <w:sz w:val="20"/>
                <w:szCs w:val="20"/>
              </w:rPr>
              <w:t>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0C578D20"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3"/>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673985">
        <w:trPr>
          <w:trHeight w:val="270"/>
        </w:trPr>
        <w:tc>
          <w:tcPr>
            <w:tcW w:w="709" w:type="dxa"/>
          </w:tcPr>
          <w:p w14:paraId="0CE2EC38" w14:textId="0011056E" w:rsidR="009617EC" w:rsidRPr="00930771" w:rsidRDefault="00342EFE"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3</w:t>
            </w:r>
            <w:r w:rsidR="009617EC">
              <w:rPr>
                <w:rFonts w:ascii="Times New Roman" w:hAnsi="Times New Roman" w:cs="Times New Roman"/>
                <w:szCs w:val="20"/>
                <w:lang w:val="bg-BG"/>
              </w:rPr>
              <w:t>.</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(чл. 2, от ЗОП, арг. чл. 58 и  чл. 67 от ЗОП във вр. с чл. 97, ал. 5 от ППЗОП)</w:t>
            </w:r>
          </w:p>
          <w:p w14:paraId="1C45D69B" w14:textId="79B0C0D4"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w:t>
            </w:r>
            <w:r w:rsidR="00342EFE">
              <w:rPr>
                <w:b/>
                <w:color w:val="000080"/>
                <w:sz w:val="20"/>
                <w:szCs w:val="20"/>
              </w:rPr>
              <w:t>ли</w:t>
            </w:r>
            <w:r w:rsidRPr="00930771">
              <w:rPr>
                <w:b/>
                <w:color w:val="000080"/>
                <w:sz w:val="20"/>
                <w:szCs w:val="20"/>
              </w:rPr>
              <w:t xml:space="preserve"> т. 14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lastRenderedPageBreak/>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3"/>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673985">
        <w:trPr>
          <w:trHeight w:val="270"/>
        </w:trPr>
        <w:tc>
          <w:tcPr>
            <w:tcW w:w="15031" w:type="dxa"/>
            <w:gridSpan w:val="7"/>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673985">
        <w:trPr>
          <w:trHeight w:val="270"/>
        </w:trPr>
        <w:tc>
          <w:tcPr>
            <w:tcW w:w="709" w:type="dxa"/>
          </w:tcPr>
          <w:p w14:paraId="123DDB38" w14:textId="280A08E8"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4</w:t>
            </w:r>
            <w:r>
              <w:rPr>
                <w:rFonts w:ascii="Times New Roman" w:hAnsi="Times New Roman" w:cs="Times New Roman"/>
                <w:szCs w:val="20"/>
                <w:lang w:val="bg-BG"/>
              </w:rPr>
              <w:t>.</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lastRenderedPageBreak/>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69400589"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58215466"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930771">
              <w:rPr>
                <w:color w:val="008000"/>
                <w:sz w:val="20"/>
                <w:szCs w:val="20"/>
              </w:rPr>
              <w:t xml:space="preserve"> </w:t>
            </w:r>
            <w:r w:rsidR="004468EF">
              <w:rPr>
                <w:color w:val="008000"/>
                <w:sz w:val="20"/>
                <w:szCs w:val="20"/>
              </w:rPr>
              <w:t>Експертът</w:t>
            </w:r>
            <w:r w:rsidR="004468EF" w:rsidRPr="00930771">
              <w:rPr>
                <w:color w:val="008000"/>
                <w:sz w:val="20"/>
                <w:szCs w:val="20"/>
              </w:rPr>
              <w:t xml:space="preserve"> </w:t>
            </w:r>
            <w:r w:rsidRPr="00930771">
              <w:rPr>
                <w:color w:val="008000"/>
                <w:sz w:val="20"/>
                <w:szCs w:val="20"/>
              </w:rPr>
              <w:t xml:space="preserve">проверява всички условия на </w:t>
            </w:r>
            <w:r w:rsidRPr="00930771">
              <w:rPr>
                <w:color w:val="008000"/>
                <w:sz w:val="20"/>
                <w:szCs w:val="20"/>
              </w:rPr>
              <w:lastRenderedPageBreak/>
              <w:t xml:space="preserve">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3"/>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673985">
        <w:trPr>
          <w:trHeight w:val="270"/>
        </w:trPr>
        <w:tc>
          <w:tcPr>
            <w:tcW w:w="15031" w:type="dxa"/>
            <w:gridSpan w:val="7"/>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673985">
        <w:trPr>
          <w:trHeight w:val="270"/>
        </w:trPr>
        <w:tc>
          <w:tcPr>
            <w:tcW w:w="709" w:type="dxa"/>
          </w:tcPr>
          <w:p w14:paraId="42DB2B7E" w14:textId="24046BC0"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5</w:t>
            </w:r>
            <w:r>
              <w:rPr>
                <w:rFonts w:ascii="Times New Roman" w:hAnsi="Times New Roman" w:cs="Times New Roman"/>
                <w:szCs w:val="20"/>
                <w:lang w:val="bg-BG"/>
              </w:rPr>
              <w:t>.</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1EB3020D"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3"/>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673985">
        <w:trPr>
          <w:trHeight w:val="270"/>
        </w:trPr>
        <w:tc>
          <w:tcPr>
            <w:tcW w:w="709" w:type="dxa"/>
          </w:tcPr>
          <w:p w14:paraId="6CEB9E4E" w14:textId="58A6601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5DA6CF79"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3"/>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673985">
        <w:trPr>
          <w:trHeight w:val="270"/>
        </w:trPr>
        <w:tc>
          <w:tcPr>
            <w:tcW w:w="709" w:type="dxa"/>
          </w:tcPr>
          <w:p w14:paraId="4AFE3FA1" w14:textId="01C14D2B"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30CA3F24"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3"/>
          </w:tcPr>
          <w:p w14:paraId="4581F4AC" w14:textId="77777777" w:rsidR="009617EC" w:rsidRPr="00930771" w:rsidRDefault="009617EC" w:rsidP="00893EAB">
            <w:pPr>
              <w:pStyle w:val="Heading1"/>
              <w:keepNext w:val="0"/>
              <w:jc w:val="both"/>
              <w:rPr>
                <w:bCs/>
                <w:sz w:val="20"/>
              </w:rPr>
            </w:pPr>
          </w:p>
        </w:tc>
      </w:tr>
      <w:tr w:rsidR="0033129D" w:rsidRPr="00F725E9" w14:paraId="64CFA6EF"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A6E4A3B" w14:textId="6FBA12EE"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8</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7773FB6B" w14:textId="7EF6242B" w:rsidR="0033129D" w:rsidRPr="0033129D" w:rsidRDefault="0033129D" w:rsidP="00990A59">
            <w:pPr>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84603C" w:rsidRPr="008B78F1">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Pr="00A57E11">
              <w:rPr>
                <w:b/>
                <w:sz w:val="20"/>
                <w:szCs w:val="20"/>
                <w:lang w:eastAsia="fr-FR"/>
              </w:rPr>
              <w:t xml:space="preserve"> по смисъла на чл. 61 от Регламент (ЕС, Евратом) </w:t>
            </w:r>
            <w:r w:rsidR="00293F89" w:rsidRPr="00293F89">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tc>
        <w:tc>
          <w:tcPr>
            <w:tcW w:w="552" w:type="dxa"/>
            <w:gridSpan w:val="2"/>
            <w:tcBorders>
              <w:top w:val="single" w:sz="4" w:space="0" w:color="auto"/>
              <w:left w:val="single" w:sz="4" w:space="0" w:color="auto"/>
              <w:bottom w:val="single" w:sz="4" w:space="0" w:color="auto"/>
              <w:right w:val="single" w:sz="4" w:space="0" w:color="auto"/>
            </w:tcBorders>
          </w:tcPr>
          <w:p w14:paraId="37812771"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70D2DF5B" w14:textId="77777777" w:rsidR="0033129D" w:rsidRPr="00F725E9" w:rsidRDefault="0033129D" w:rsidP="00990A59">
            <w:pPr>
              <w:pStyle w:val="Heading1"/>
              <w:keepNext w:val="0"/>
              <w:jc w:val="both"/>
              <w:rPr>
                <w:bCs/>
                <w:sz w:val="20"/>
              </w:rPr>
            </w:pPr>
          </w:p>
        </w:tc>
      </w:tr>
      <w:tr w:rsidR="0033129D" w:rsidRPr="00F725E9" w14:paraId="10EF8FEA"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D4408DA" w14:textId="43D69290"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9</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06144780" w14:textId="77777777" w:rsidR="0033129D" w:rsidRPr="0033129D" w:rsidRDefault="0033129D" w:rsidP="0033129D">
            <w:pPr>
              <w:jc w:val="both"/>
              <w:rPr>
                <w:b/>
                <w:sz w:val="20"/>
                <w:szCs w:val="20"/>
                <w:lang w:eastAsia="fr-FR"/>
              </w:rPr>
            </w:pPr>
            <w:r w:rsidRPr="0033129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5307A4BC" w14:textId="77777777" w:rsidR="0033129D" w:rsidRPr="0033129D" w:rsidRDefault="0033129D" w:rsidP="0033129D">
            <w:pPr>
              <w:jc w:val="both"/>
              <w:rPr>
                <w:b/>
                <w:sz w:val="20"/>
                <w:szCs w:val="20"/>
                <w:lang w:eastAsia="fr-FR"/>
              </w:rPr>
            </w:pPr>
            <w:r w:rsidRPr="0033129D">
              <w:rPr>
                <w:b/>
                <w:sz w:val="20"/>
                <w:szCs w:val="20"/>
                <w:lang w:eastAsia="fr-FR"/>
              </w:rPr>
              <w:lastRenderedPageBreak/>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3129D" w:rsidRPr="00FF46FE" w14:paraId="33549236" w14:textId="77777777" w:rsidTr="00990A59">
              <w:tc>
                <w:tcPr>
                  <w:tcW w:w="1838" w:type="dxa"/>
                </w:tcPr>
                <w:p w14:paraId="674792B7" w14:textId="77777777" w:rsidR="0033129D" w:rsidRPr="00990A59" w:rsidRDefault="0033129D" w:rsidP="00990A59">
                  <w:pPr>
                    <w:spacing w:after="160" w:line="259" w:lineRule="auto"/>
                    <w:rPr>
                      <w:b/>
                      <w:color w:val="008000"/>
                      <w:sz w:val="20"/>
                      <w:szCs w:val="20"/>
                    </w:rPr>
                  </w:pPr>
                  <w:r w:rsidRPr="00990A59">
                    <w:rPr>
                      <w:b/>
                      <w:color w:val="008000"/>
                      <w:sz w:val="20"/>
                      <w:szCs w:val="20"/>
                    </w:rPr>
                    <w:t xml:space="preserve">Българска  буква </w:t>
                  </w:r>
                </w:p>
                <w:p w14:paraId="3FD46F31" w14:textId="77777777" w:rsidR="0033129D" w:rsidRPr="00990A59" w:rsidRDefault="008B78F1" w:rsidP="00990A59">
                  <w:pPr>
                    <w:rPr>
                      <w:b/>
                      <w:color w:val="008000"/>
                      <w:sz w:val="20"/>
                      <w:szCs w:val="20"/>
                    </w:rPr>
                  </w:pPr>
                  <w:hyperlink r:id="rId9" w:tooltip="Кирилица" w:history="1">
                    <w:r w:rsidR="0033129D" w:rsidRPr="0033129D">
                      <w:rPr>
                        <w:rStyle w:val="Hyperlink"/>
                        <w:sz w:val="20"/>
                        <w:szCs w:val="20"/>
                      </w:rPr>
                      <w:t>кирилица</w:t>
                    </w:r>
                  </w:hyperlink>
                </w:p>
              </w:tc>
              <w:tc>
                <w:tcPr>
                  <w:tcW w:w="5257" w:type="dxa"/>
                  <w:gridSpan w:val="5"/>
                </w:tcPr>
                <w:p w14:paraId="53BA762E" w14:textId="77777777" w:rsidR="0033129D" w:rsidRPr="00990A59" w:rsidRDefault="0033129D" w:rsidP="00990A59">
                  <w:pPr>
                    <w:rPr>
                      <w:sz w:val="20"/>
                      <w:szCs w:val="20"/>
                    </w:rPr>
                  </w:pPr>
                  <w:r>
                    <w:rPr>
                      <w:sz w:val="20"/>
                      <w:szCs w:val="20"/>
                    </w:rPr>
                    <w:t xml:space="preserve">Варианти </w:t>
                  </w:r>
                  <w:r w:rsidRPr="00990A59">
                    <w:rPr>
                      <w:sz w:val="20"/>
                      <w:szCs w:val="20"/>
                    </w:rPr>
                    <w:t>на транслитерация</w:t>
                  </w:r>
                </w:p>
              </w:tc>
            </w:tr>
            <w:tr w:rsidR="0033129D" w:rsidRPr="00FF46FE" w14:paraId="465A4CB3" w14:textId="77777777" w:rsidTr="00990A59">
              <w:tc>
                <w:tcPr>
                  <w:tcW w:w="1838" w:type="dxa"/>
                  <w:hideMark/>
                </w:tcPr>
                <w:p w14:paraId="4E79F0BE" w14:textId="77777777" w:rsidR="0033129D" w:rsidRPr="00990A59" w:rsidRDefault="0033129D" w:rsidP="00990A59">
                  <w:pPr>
                    <w:spacing w:after="160" w:line="259" w:lineRule="auto"/>
                    <w:rPr>
                      <w:b/>
                      <w:bCs/>
                      <w:sz w:val="20"/>
                      <w:szCs w:val="20"/>
                    </w:rPr>
                  </w:pPr>
                  <w:r w:rsidRPr="00990A59">
                    <w:rPr>
                      <w:b/>
                      <w:bCs/>
                      <w:sz w:val="20"/>
                      <w:szCs w:val="20"/>
                    </w:rPr>
                    <w:t>й</w:t>
                  </w:r>
                </w:p>
              </w:tc>
              <w:tc>
                <w:tcPr>
                  <w:tcW w:w="564" w:type="dxa"/>
                  <w:hideMark/>
                </w:tcPr>
                <w:p w14:paraId="37157BAC" w14:textId="77777777" w:rsidR="0033129D" w:rsidRPr="00990A59" w:rsidRDefault="0033129D" w:rsidP="00990A59">
                  <w:pPr>
                    <w:spacing w:after="160" w:line="259" w:lineRule="auto"/>
                    <w:rPr>
                      <w:sz w:val="20"/>
                      <w:szCs w:val="20"/>
                    </w:rPr>
                  </w:pPr>
                  <w:r w:rsidRPr="00990A59">
                    <w:rPr>
                      <w:sz w:val="20"/>
                      <w:szCs w:val="20"/>
                    </w:rPr>
                    <w:t xml:space="preserve">Y   </w:t>
                  </w:r>
                </w:p>
              </w:tc>
              <w:tc>
                <w:tcPr>
                  <w:tcW w:w="560" w:type="dxa"/>
                  <w:hideMark/>
                </w:tcPr>
                <w:p w14:paraId="4E36365F" w14:textId="77777777" w:rsidR="0033129D" w:rsidRPr="00990A59" w:rsidRDefault="0033129D" w:rsidP="00990A59">
                  <w:pPr>
                    <w:spacing w:after="160" w:line="259" w:lineRule="auto"/>
                    <w:rPr>
                      <w:sz w:val="20"/>
                      <w:szCs w:val="20"/>
                    </w:rPr>
                  </w:pPr>
                  <w:r w:rsidRPr="00990A59">
                    <w:rPr>
                      <w:sz w:val="20"/>
                      <w:szCs w:val="20"/>
                    </w:rPr>
                    <w:t>ĭ</w:t>
                  </w:r>
                </w:p>
              </w:tc>
              <w:tc>
                <w:tcPr>
                  <w:tcW w:w="561" w:type="dxa"/>
                  <w:hideMark/>
                </w:tcPr>
                <w:p w14:paraId="10D0BFE5" w14:textId="77777777" w:rsidR="0033129D" w:rsidRPr="00990A59" w:rsidRDefault="0033129D" w:rsidP="00990A59">
                  <w:pPr>
                    <w:spacing w:after="160" w:line="259" w:lineRule="auto"/>
                    <w:rPr>
                      <w:sz w:val="20"/>
                      <w:szCs w:val="20"/>
                    </w:rPr>
                  </w:pPr>
                  <w:r w:rsidRPr="00990A59">
                    <w:rPr>
                      <w:sz w:val="20"/>
                      <w:szCs w:val="20"/>
                    </w:rPr>
                    <w:t>j</w:t>
                  </w:r>
                </w:p>
              </w:tc>
              <w:tc>
                <w:tcPr>
                  <w:tcW w:w="3572" w:type="dxa"/>
                  <w:gridSpan w:val="2"/>
                  <w:hideMark/>
                </w:tcPr>
                <w:p w14:paraId="335E5E74" w14:textId="77777777" w:rsidR="0033129D" w:rsidRPr="00990A59" w:rsidRDefault="0033129D" w:rsidP="00990A59">
                  <w:pPr>
                    <w:spacing w:after="160" w:line="259" w:lineRule="auto"/>
                    <w:rPr>
                      <w:sz w:val="20"/>
                      <w:szCs w:val="20"/>
                    </w:rPr>
                  </w:pPr>
                  <w:r w:rsidRPr="00990A59">
                    <w:rPr>
                      <w:sz w:val="20"/>
                      <w:szCs w:val="20"/>
                    </w:rPr>
                    <w:t>i</w:t>
                  </w:r>
                </w:p>
              </w:tc>
            </w:tr>
            <w:tr w:rsidR="0033129D" w:rsidRPr="00FF46FE" w14:paraId="6124C4F2" w14:textId="77777777" w:rsidTr="00990A59">
              <w:tc>
                <w:tcPr>
                  <w:tcW w:w="1838" w:type="dxa"/>
                  <w:hideMark/>
                </w:tcPr>
                <w:p w14:paraId="113D5096" w14:textId="77777777" w:rsidR="0033129D" w:rsidRPr="00990A59" w:rsidRDefault="0033129D" w:rsidP="00990A59">
                  <w:pPr>
                    <w:spacing w:after="160" w:line="259" w:lineRule="auto"/>
                    <w:rPr>
                      <w:b/>
                      <w:bCs/>
                      <w:sz w:val="20"/>
                      <w:szCs w:val="20"/>
                    </w:rPr>
                  </w:pPr>
                  <w:r w:rsidRPr="00990A59">
                    <w:rPr>
                      <w:b/>
                      <w:bCs/>
                      <w:sz w:val="20"/>
                      <w:szCs w:val="20"/>
                    </w:rPr>
                    <w:t>х</w:t>
                  </w:r>
                </w:p>
              </w:tc>
              <w:tc>
                <w:tcPr>
                  <w:tcW w:w="564" w:type="dxa"/>
                  <w:hideMark/>
                </w:tcPr>
                <w:p w14:paraId="784950FF" w14:textId="77777777" w:rsidR="0033129D" w:rsidRPr="00990A59" w:rsidRDefault="0033129D" w:rsidP="00990A59">
                  <w:pPr>
                    <w:spacing w:after="160" w:line="259" w:lineRule="auto"/>
                    <w:rPr>
                      <w:sz w:val="20"/>
                      <w:szCs w:val="20"/>
                    </w:rPr>
                  </w:pPr>
                  <w:r w:rsidRPr="00990A59">
                    <w:rPr>
                      <w:sz w:val="20"/>
                      <w:szCs w:val="20"/>
                    </w:rPr>
                    <w:t>kh</w:t>
                  </w:r>
                </w:p>
              </w:tc>
              <w:tc>
                <w:tcPr>
                  <w:tcW w:w="560" w:type="dxa"/>
                  <w:hideMark/>
                </w:tcPr>
                <w:p w14:paraId="2FB543EB" w14:textId="77777777" w:rsidR="0033129D" w:rsidRPr="00990A59" w:rsidRDefault="0033129D" w:rsidP="00990A59">
                  <w:pPr>
                    <w:spacing w:after="160" w:line="259" w:lineRule="auto"/>
                    <w:rPr>
                      <w:sz w:val="20"/>
                      <w:szCs w:val="20"/>
                    </w:rPr>
                  </w:pPr>
                  <w:r w:rsidRPr="00990A59">
                    <w:rPr>
                      <w:sz w:val="20"/>
                      <w:szCs w:val="20"/>
                    </w:rPr>
                    <w:t>h</w:t>
                  </w:r>
                </w:p>
              </w:tc>
              <w:tc>
                <w:tcPr>
                  <w:tcW w:w="4133" w:type="dxa"/>
                  <w:gridSpan w:val="3"/>
                  <w:hideMark/>
                </w:tcPr>
                <w:p w14:paraId="57FB5CD2" w14:textId="77777777" w:rsidR="0033129D" w:rsidRPr="00990A59" w:rsidRDefault="0033129D" w:rsidP="00990A59">
                  <w:pPr>
                    <w:spacing w:after="160" w:line="259" w:lineRule="auto"/>
                    <w:rPr>
                      <w:sz w:val="20"/>
                      <w:szCs w:val="20"/>
                    </w:rPr>
                  </w:pPr>
                  <w:r w:rsidRPr="00990A59">
                    <w:rPr>
                      <w:sz w:val="20"/>
                      <w:szCs w:val="20"/>
                    </w:rPr>
                    <w:t xml:space="preserve">x </w:t>
                  </w:r>
                </w:p>
              </w:tc>
            </w:tr>
            <w:tr w:rsidR="0033129D" w:rsidRPr="00FF46FE" w14:paraId="34047D0F" w14:textId="77777777" w:rsidTr="00990A59">
              <w:tc>
                <w:tcPr>
                  <w:tcW w:w="1838" w:type="dxa"/>
                  <w:hideMark/>
                </w:tcPr>
                <w:p w14:paraId="5AA45DE4" w14:textId="77777777" w:rsidR="0033129D" w:rsidRPr="00990A59" w:rsidRDefault="0033129D" w:rsidP="00990A59">
                  <w:pPr>
                    <w:spacing w:after="160" w:line="259" w:lineRule="auto"/>
                    <w:rPr>
                      <w:b/>
                      <w:bCs/>
                      <w:sz w:val="20"/>
                      <w:szCs w:val="20"/>
                    </w:rPr>
                  </w:pPr>
                  <w:r w:rsidRPr="00990A59">
                    <w:rPr>
                      <w:b/>
                      <w:bCs/>
                      <w:sz w:val="20"/>
                      <w:szCs w:val="20"/>
                    </w:rPr>
                    <w:t>ъ</w:t>
                  </w:r>
                </w:p>
              </w:tc>
              <w:tc>
                <w:tcPr>
                  <w:tcW w:w="564" w:type="dxa"/>
                  <w:hideMark/>
                </w:tcPr>
                <w:p w14:paraId="6EB2D5D5" w14:textId="77777777" w:rsidR="0033129D" w:rsidRPr="00990A59" w:rsidRDefault="0033129D" w:rsidP="00990A59">
                  <w:pPr>
                    <w:spacing w:after="160" w:line="259" w:lineRule="auto"/>
                    <w:rPr>
                      <w:sz w:val="20"/>
                      <w:szCs w:val="20"/>
                    </w:rPr>
                  </w:pPr>
                  <w:r w:rsidRPr="00990A59">
                    <w:rPr>
                      <w:sz w:val="20"/>
                      <w:szCs w:val="20"/>
                    </w:rPr>
                    <w:t>ŭ</w:t>
                  </w:r>
                </w:p>
              </w:tc>
              <w:tc>
                <w:tcPr>
                  <w:tcW w:w="560" w:type="dxa"/>
                  <w:hideMark/>
                </w:tcPr>
                <w:p w14:paraId="5DC23CB2" w14:textId="77777777" w:rsidR="0033129D" w:rsidRPr="00990A59" w:rsidRDefault="0033129D" w:rsidP="00990A59">
                  <w:pPr>
                    <w:spacing w:after="160" w:line="259" w:lineRule="auto"/>
                    <w:rPr>
                      <w:sz w:val="20"/>
                      <w:szCs w:val="20"/>
                    </w:rPr>
                  </w:pPr>
                  <w:r w:rsidRPr="00990A59">
                    <w:rPr>
                      <w:sz w:val="20"/>
                      <w:szCs w:val="20"/>
                    </w:rPr>
                    <w:t>â</w:t>
                  </w:r>
                </w:p>
              </w:tc>
              <w:tc>
                <w:tcPr>
                  <w:tcW w:w="561" w:type="dxa"/>
                  <w:hideMark/>
                </w:tcPr>
                <w:p w14:paraId="7F9F5D4A" w14:textId="77777777" w:rsidR="0033129D" w:rsidRPr="00990A59" w:rsidRDefault="0033129D" w:rsidP="00990A59">
                  <w:pPr>
                    <w:spacing w:after="160" w:line="259" w:lineRule="auto"/>
                    <w:rPr>
                      <w:sz w:val="20"/>
                      <w:szCs w:val="20"/>
                    </w:rPr>
                  </w:pPr>
                  <w:r w:rsidRPr="00990A59">
                    <w:rPr>
                      <w:sz w:val="20"/>
                      <w:szCs w:val="20"/>
                    </w:rPr>
                    <w:t xml:space="preserve">a </w:t>
                  </w:r>
                </w:p>
              </w:tc>
              <w:tc>
                <w:tcPr>
                  <w:tcW w:w="322" w:type="dxa"/>
                  <w:hideMark/>
                </w:tcPr>
                <w:p w14:paraId="1FCADDEA" w14:textId="77777777" w:rsidR="0033129D" w:rsidRPr="00990A59" w:rsidRDefault="0033129D" w:rsidP="00990A59">
                  <w:pPr>
                    <w:spacing w:after="160" w:line="259" w:lineRule="auto"/>
                    <w:rPr>
                      <w:sz w:val="20"/>
                      <w:szCs w:val="20"/>
                    </w:rPr>
                  </w:pPr>
                  <w:r w:rsidRPr="00990A59">
                    <w:rPr>
                      <w:sz w:val="20"/>
                      <w:szCs w:val="20"/>
                    </w:rPr>
                    <w:t xml:space="preserve">à </w:t>
                  </w:r>
                </w:p>
              </w:tc>
              <w:tc>
                <w:tcPr>
                  <w:tcW w:w="3250" w:type="dxa"/>
                  <w:hideMark/>
                </w:tcPr>
                <w:p w14:paraId="44B02190" w14:textId="77777777" w:rsidR="0033129D" w:rsidRPr="00990A59" w:rsidRDefault="0033129D" w:rsidP="00990A59">
                  <w:pPr>
                    <w:spacing w:after="160" w:line="259" w:lineRule="auto"/>
                    <w:rPr>
                      <w:sz w:val="20"/>
                      <w:szCs w:val="20"/>
                    </w:rPr>
                  </w:pPr>
                  <w:r w:rsidRPr="00990A59">
                    <w:rPr>
                      <w:sz w:val="20"/>
                      <w:szCs w:val="20"/>
                    </w:rPr>
                    <w:t>u</w:t>
                  </w:r>
                </w:p>
              </w:tc>
            </w:tr>
            <w:tr w:rsidR="0033129D" w:rsidRPr="00FF46FE" w14:paraId="7EF393F7" w14:textId="77777777" w:rsidTr="00990A59">
              <w:tc>
                <w:tcPr>
                  <w:tcW w:w="1838" w:type="dxa"/>
                  <w:hideMark/>
                </w:tcPr>
                <w:p w14:paraId="2B3E89EF" w14:textId="77777777" w:rsidR="0033129D" w:rsidRPr="00990A59" w:rsidRDefault="0033129D" w:rsidP="00990A59">
                  <w:pPr>
                    <w:spacing w:after="160" w:line="259" w:lineRule="auto"/>
                    <w:rPr>
                      <w:b/>
                      <w:bCs/>
                      <w:sz w:val="20"/>
                      <w:szCs w:val="20"/>
                    </w:rPr>
                  </w:pPr>
                  <w:r w:rsidRPr="00990A59">
                    <w:rPr>
                      <w:b/>
                      <w:bCs/>
                      <w:sz w:val="20"/>
                      <w:szCs w:val="20"/>
                    </w:rPr>
                    <w:t>ь</w:t>
                  </w:r>
                </w:p>
              </w:tc>
              <w:tc>
                <w:tcPr>
                  <w:tcW w:w="564" w:type="dxa"/>
                  <w:hideMark/>
                </w:tcPr>
                <w:p w14:paraId="193E555E" w14:textId="77777777" w:rsidR="0033129D" w:rsidRPr="00990A59" w:rsidRDefault="0033129D" w:rsidP="00990A59">
                  <w:pPr>
                    <w:spacing w:after="160" w:line="259" w:lineRule="auto"/>
                    <w:rPr>
                      <w:sz w:val="20"/>
                      <w:szCs w:val="20"/>
                    </w:rPr>
                  </w:pPr>
                  <w:r w:rsidRPr="00990A59">
                    <w:rPr>
                      <w:sz w:val="20"/>
                      <w:szCs w:val="20"/>
                    </w:rPr>
                    <w:t>’</w:t>
                  </w:r>
                </w:p>
              </w:tc>
              <w:tc>
                <w:tcPr>
                  <w:tcW w:w="560" w:type="dxa"/>
                  <w:hideMark/>
                </w:tcPr>
                <w:p w14:paraId="075DABD4" w14:textId="77777777" w:rsidR="0033129D" w:rsidRPr="00990A59" w:rsidRDefault="0033129D" w:rsidP="00990A59">
                  <w:pPr>
                    <w:spacing w:after="160" w:line="259" w:lineRule="auto"/>
                    <w:rPr>
                      <w:sz w:val="20"/>
                      <w:szCs w:val="20"/>
                    </w:rPr>
                  </w:pPr>
                  <w:r w:rsidRPr="00990A59">
                    <w:rPr>
                      <w:sz w:val="20"/>
                      <w:szCs w:val="20"/>
                    </w:rPr>
                    <w:t>j</w:t>
                  </w:r>
                </w:p>
              </w:tc>
              <w:tc>
                <w:tcPr>
                  <w:tcW w:w="561" w:type="dxa"/>
                  <w:hideMark/>
                </w:tcPr>
                <w:p w14:paraId="2F958BBB" w14:textId="77777777" w:rsidR="0033129D" w:rsidRPr="00990A59" w:rsidRDefault="0033129D" w:rsidP="00990A59">
                  <w:pPr>
                    <w:spacing w:after="160" w:line="259" w:lineRule="auto"/>
                    <w:rPr>
                      <w:sz w:val="20"/>
                      <w:szCs w:val="20"/>
                    </w:rPr>
                  </w:pPr>
                  <w:r w:rsidRPr="00990A59">
                    <w:rPr>
                      <w:sz w:val="20"/>
                      <w:szCs w:val="20"/>
                    </w:rPr>
                    <w:t>` (’)</w:t>
                  </w:r>
                </w:p>
              </w:tc>
              <w:tc>
                <w:tcPr>
                  <w:tcW w:w="3572" w:type="dxa"/>
                  <w:gridSpan w:val="2"/>
                  <w:hideMark/>
                </w:tcPr>
                <w:p w14:paraId="171E42C1" w14:textId="77777777" w:rsidR="0033129D" w:rsidRPr="00990A59" w:rsidRDefault="0033129D" w:rsidP="00990A59">
                  <w:pPr>
                    <w:spacing w:after="160" w:line="259" w:lineRule="auto"/>
                    <w:rPr>
                      <w:sz w:val="20"/>
                      <w:szCs w:val="20"/>
                    </w:rPr>
                  </w:pPr>
                  <w:r w:rsidRPr="00990A59">
                    <w:rPr>
                      <w:sz w:val="20"/>
                      <w:szCs w:val="20"/>
                    </w:rPr>
                    <w:t>y</w:t>
                  </w:r>
                </w:p>
              </w:tc>
            </w:tr>
            <w:tr w:rsidR="0033129D" w:rsidRPr="00FF46FE" w14:paraId="52A4C004" w14:textId="77777777" w:rsidTr="00990A59">
              <w:tc>
                <w:tcPr>
                  <w:tcW w:w="1838" w:type="dxa"/>
                  <w:hideMark/>
                </w:tcPr>
                <w:p w14:paraId="6180713A" w14:textId="77777777" w:rsidR="0033129D" w:rsidRPr="00990A59" w:rsidRDefault="0033129D" w:rsidP="00990A59">
                  <w:pPr>
                    <w:spacing w:after="160" w:line="259" w:lineRule="auto"/>
                    <w:rPr>
                      <w:b/>
                      <w:bCs/>
                      <w:sz w:val="20"/>
                      <w:szCs w:val="20"/>
                    </w:rPr>
                  </w:pPr>
                  <w:r w:rsidRPr="00990A59">
                    <w:rPr>
                      <w:b/>
                      <w:bCs/>
                      <w:sz w:val="20"/>
                      <w:szCs w:val="20"/>
                    </w:rPr>
                    <w:t>ю</w:t>
                  </w:r>
                </w:p>
              </w:tc>
              <w:tc>
                <w:tcPr>
                  <w:tcW w:w="564" w:type="dxa"/>
                  <w:hideMark/>
                </w:tcPr>
                <w:p w14:paraId="178499B6" w14:textId="77777777" w:rsidR="0033129D" w:rsidRPr="00990A59" w:rsidRDefault="0033129D" w:rsidP="00990A59">
                  <w:pPr>
                    <w:spacing w:after="160" w:line="259" w:lineRule="auto"/>
                    <w:rPr>
                      <w:sz w:val="20"/>
                      <w:szCs w:val="20"/>
                    </w:rPr>
                  </w:pPr>
                  <w:r w:rsidRPr="00990A59">
                    <w:rPr>
                      <w:sz w:val="20"/>
                      <w:szCs w:val="20"/>
                    </w:rPr>
                    <w:t>yu</w:t>
                  </w:r>
                </w:p>
              </w:tc>
              <w:tc>
                <w:tcPr>
                  <w:tcW w:w="560" w:type="dxa"/>
                  <w:hideMark/>
                </w:tcPr>
                <w:p w14:paraId="55099436" w14:textId="77777777" w:rsidR="0033129D" w:rsidRPr="00990A59" w:rsidRDefault="0033129D" w:rsidP="00990A59">
                  <w:pPr>
                    <w:spacing w:after="160" w:line="259" w:lineRule="auto"/>
                    <w:rPr>
                      <w:sz w:val="20"/>
                      <w:szCs w:val="20"/>
                    </w:rPr>
                  </w:pPr>
                  <w:r w:rsidRPr="00990A59">
                    <w:rPr>
                      <w:sz w:val="20"/>
                      <w:szCs w:val="20"/>
                    </w:rPr>
                    <w:t>i͡u</w:t>
                  </w:r>
                </w:p>
              </w:tc>
              <w:tc>
                <w:tcPr>
                  <w:tcW w:w="4133" w:type="dxa"/>
                  <w:gridSpan w:val="3"/>
                  <w:hideMark/>
                </w:tcPr>
                <w:p w14:paraId="6B87C530" w14:textId="77777777" w:rsidR="0033129D" w:rsidRPr="00990A59" w:rsidRDefault="0033129D" w:rsidP="00990A59">
                  <w:pPr>
                    <w:spacing w:after="160" w:line="259" w:lineRule="auto"/>
                    <w:rPr>
                      <w:sz w:val="20"/>
                      <w:szCs w:val="20"/>
                    </w:rPr>
                  </w:pPr>
                  <w:r w:rsidRPr="00990A59">
                    <w:rPr>
                      <w:sz w:val="20"/>
                      <w:szCs w:val="20"/>
                    </w:rPr>
                    <w:t>ju</w:t>
                  </w:r>
                </w:p>
              </w:tc>
            </w:tr>
            <w:tr w:rsidR="0033129D" w:rsidRPr="00FF46FE" w14:paraId="6851711B" w14:textId="77777777" w:rsidTr="00990A59">
              <w:tc>
                <w:tcPr>
                  <w:tcW w:w="1838" w:type="dxa"/>
                  <w:hideMark/>
                </w:tcPr>
                <w:p w14:paraId="156743C7" w14:textId="77777777" w:rsidR="0033129D" w:rsidRPr="00990A59" w:rsidRDefault="0033129D" w:rsidP="00990A59">
                  <w:pPr>
                    <w:spacing w:after="160" w:line="259" w:lineRule="auto"/>
                    <w:rPr>
                      <w:b/>
                      <w:bCs/>
                      <w:sz w:val="20"/>
                      <w:szCs w:val="20"/>
                    </w:rPr>
                  </w:pPr>
                  <w:r w:rsidRPr="00990A59">
                    <w:rPr>
                      <w:b/>
                      <w:bCs/>
                      <w:sz w:val="20"/>
                      <w:szCs w:val="20"/>
                    </w:rPr>
                    <w:t>я</w:t>
                  </w:r>
                </w:p>
              </w:tc>
              <w:tc>
                <w:tcPr>
                  <w:tcW w:w="564" w:type="dxa"/>
                  <w:hideMark/>
                </w:tcPr>
                <w:p w14:paraId="359FF978" w14:textId="77777777" w:rsidR="0033129D" w:rsidRPr="00990A59" w:rsidRDefault="0033129D" w:rsidP="00990A59">
                  <w:pPr>
                    <w:spacing w:after="160" w:line="259" w:lineRule="auto"/>
                    <w:rPr>
                      <w:sz w:val="20"/>
                      <w:szCs w:val="20"/>
                    </w:rPr>
                  </w:pPr>
                  <w:r w:rsidRPr="00990A59">
                    <w:rPr>
                      <w:sz w:val="20"/>
                      <w:szCs w:val="20"/>
                    </w:rPr>
                    <w:t>ya</w:t>
                  </w:r>
                </w:p>
              </w:tc>
              <w:tc>
                <w:tcPr>
                  <w:tcW w:w="560" w:type="dxa"/>
                  <w:hideMark/>
                </w:tcPr>
                <w:p w14:paraId="553231B5" w14:textId="77777777" w:rsidR="0033129D" w:rsidRPr="00990A59" w:rsidRDefault="0033129D" w:rsidP="00990A59">
                  <w:pPr>
                    <w:spacing w:after="160" w:line="259" w:lineRule="auto"/>
                    <w:rPr>
                      <w:sz w:val="20"/>
                      <w:szCs w:val="20"/>
                    </w:rPr>
                  </w:pPr>
                  <w:r w:rsidRPr="00990A59">
                    <w:rPr>
                      <w:sz w:val="20"/>
                      <w:szCs w:val="20"/>
                    </w:rPr>
                    <w:t>i͡a</w:t>
                  </w:r>
                </w:p>
              </w:tc>
              <w:tc>
                <w:tcPr>
                  <w:tcW w:w="4133" w:type="dxa"/>
                  <w:gridSpan w:val="3"/>
                  <w:hideMark/>
                </w:tcPr>
                <w:p w14:paraId="01A9C0AD" w14:textId="77777777" w:rsidR="0033129D" w:rsidRPr="00990A59" w:rsidRDefault="0033129D" w:rsidP="00990A59">
                  <w:pPr>
                    <w:spacing w:after="160" w:line="259" w:lineRule="auto"/>
                    <w:rPr>
                      <w:sz w:val="20"/>
                      <w:szCs w:val="20"/>
                    </w:rPr>
                  </w:pPr>
                  <w:r w:rsidRPr="00990A59">
                    <w:rPr>
                      <w:sz w:val="20"/>
                      <w:szCs w:val="20"/>
                    </w:rPr>
                    <w:t>ja</w:t>
                  </w:r>
                </w:p>
              </w:tc>
            </w:tr>
          </w:tbl>
          <w:p w14:paraId="176D04DC" w14:textId="77777777" w:rsidR="0033129D" w:rsidRPr="0033129D" w:rsidRDefault="0033129D" w:rsidP="0033129D">
            <w:pPr>
              <w:jc w:val="both"/>
              <w:rPr>
                <w:b/>
                <w:sz w:val="20"/>
                <w:szCs w:val="20"/>
                <w:lang w:eastAsia="fr-FR"/>
              </w:rPr>
            </w:pPr>
          </w:p>
          <w:p w14:paraId="4C602804" w14:textId="77777777" w:rsidR="0033129D" w:rsidRPr="0033129D" w:rsidRDefault="0033129D" w:rsidP="0033129D">
            <w:pPr>
              <w:jc w:val="both"/>
              <w:rPr>
                <w:b/>
                <w:sz w:val="20"/>
                <w:szCs w:val="20"/>
                <w:lang w:eastAsia="fr-FR"/>
              </w:rPr>
            </w:pPr>
            <w:r w:rsidRPr="0033129D">
              <w:rPr>
                <w:b/>
                <w:sz w:val="20"/>
                <w:szCs w:val="20"/>
                <w:lang w:eastAsia="fr-FR"/>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1FEBEEDB"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39371363" w14:textId="77777777" w:rsidR="0033129D" w:rsidRPr="00F725E9" w:rsidRDefault="0033129D" w:rsidP="00990A59">
            <w:pPr>
              <w:pStyle w:val="Heading1"/>
              <w:keepNext w:val="0"/>
              <w:jc w:val="both"/>
              <w:rPr>
                <w:bCs/>
                <w:sz w:val="20"/>
              </w:rPr>
            </w:pPr>
          </w:p>
        </w:tc>
      </w:tr>
    </w:tbl>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lastRenderedPageBreak/>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59E51C85" w:rsidR="009617EC" w:rsidRPr="00E735DF" w:rsidRDefault="009617EC" w:rsidP="00A34EAE">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налагане на финансова корекция – изготвено е писмо съгласно Приложение </w:t>
            </w:r>
            <w:r w:rsidR="00506318">
              <w:rPr>
                <w:i/>
                <w:lang w:val="en-US"/>
              </w:rPr>
              <w:t>6</w:t>
            </w:r>
            <w:r>
              <w:rPr>
                <w:i/>
              </w:rPr>
              <w:t>.</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08B19FB" w:rsidR="009617EC" w:rsidRPr="00E735DF" w:rsidRDefault="009617EC" w:rsidP="00893EAB">
            <w:pPr>
              <w:spacing w:before="120"/>
              <w:jc w:val="both"/>
              <w:rPr>
                <w:b/>
              </w:rPr>
            </w:pPr>
            <w:r w:rsidRPr="00E735DF">
              <w:rPr>
                <w:b/>
              </w:rPr>
              <w:t xml:space="preserve">Експерт от отдел </w:t>
            </w:r>
            <w:r w:rsidR="006D507A">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5D84608"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0CBB55C9" w:rsidR="009617EC" w:rsidRDefault="009617EC" w:rsidP="00893EAB">
            <w:pPr>
              <w:spacing w:before="120"/>
            </w:pPr>
            <w:r w:rsidRPr="00E735DF">
              <w:rPr>
                <w:b/>
              </w:rPr>
              <w:t xml:space="preserve">Началник на отдел </w:t>
            </w:r>
            <w:r w:rsidR="006D507A">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0503A010"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7BB0CD63"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507A">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45840F5B"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lastRenderedPageBreak/>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043419E6" w14:textId="19C16B6B"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7A57E6">
        <w:rPr>
          <w:b/>
          <w:i/>
          <w:sz w:val="20"/>
          <w:szCs w:val="20"/>
        </w:rPr>
        <w:t>6</w:t>
      </w:r>
      <w:r w:rsidRPr="00696D12">
        <w:rPr>
          <w:b/>
          <w:i/>
          <w:sz w:val="20"/>
          <w:szCs w:val="20"/>
        </w:rPr>
        <w:t>.</w:t>
      </w:r>
      <w:r w:rsidR="00A34EAE">
        <w:rPr>
          <w:b/>
          <w:i/>
          <w:sz w:val="20"/>
          <w:szCs w:val="20"/>
        </w:rPr>
        <w:t>1</w:t>
      </w:r>
      <w:r w:rsidR="00B60BE1">
        <w:rPr>
          <w:b/>
          <w:i/>
          <w:sz w:val="20"/>
          <w:szCs w:val="20"/>
        </w:rPr>
        <w:t>3</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975E" w14:textId="77777777" w:rsidR="00FB1C7C" w:rsidRDefault="00FB1C7C">
      <w:r>
        <w:separator/>
      </w:r>
    </w:p>
  </w:endnote>
  <w:endnote w:type="continuationSeparator" w:id="0">
    <w:p w14:paraId="08224F4E" w14:textId="77777777" w:rsidR="00FB1C7C" w:rsidRDefault="00F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41</w:t>
    </w:r>
    <w:r>
      <w:rPr>
        <w:rStyle w:val="PageNumber"/>
      </w:rPr>
      <w:fldChar w:fldCharType="end"/>
    </w:r>
  </w:p>
  <w:p w14:paraId="52A2B4AB" w14:textId="77777777" w:rsidR="004F1C9B" w:rsidRDefault="004F1C9B"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B2EC" w14:textId="77777777" w:rsidR="00634A91" w:rsidRDefault="00634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CA4FE" w14:textId="77777777" w:rsidR="00FB1C7C" w:rsidRDefault="00FB1C7C">
      <w:r>
        <w:separator/>
      </w:r>
    </w:p>
  </w:footnote>
  <w:footnote w:type="continuationSeparator" w:id="0">
    <w:p w14:paraId="6E541EEE" w14:textId="77777777" w:rsidR="00FB1C7C" w:rsidRDefault="00FB1C7C">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251C" w14:textId="77777777" w:rsidR="00634A91" w:rsidRDefault="00634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3A6CA19D" w14:textId="77777777" w:rsidR="00885B82" w:rsidRPr="00885B82" w:rsidRDefault="00885B82" w:rsidP="00885B82">
          <w:pPr>
            <w:widowControl w:val="0"/>
            <w:suppressLineNumbers/>
            <w:suppressAutoHyphens/>
            <w:spacing w:line="276" w:lineRule="auto"/>
            <w:jc w:val="center"/>
            <w:rPr>
              <w:b/>
              <w:noProof/>
              <w:color w:val="000000"/>
              <w:sz w:val="20"/>
              <w:szCs w:val="20"/>
              <w:lang w:val="ru-RU"/>
            </w:rPr>
          </w:pPr>
          <w:r w:rsidRPr="006D507A">
            <w:rPr>
              <w:b/>
              <w:noProof/>
              <w:color w:val="000000"/>
              <w:sz w:val="20"/>
              <w:szCs w:val="20"/>
            </w:rPr>
            <w:t>Наръчник</w:t>
          </w:r>
          <w:r w:rsidRPr="00885B82">
            <w:rPr>
              <w:b/>
              <w:noProof/>
              <w:color w:val="000000"/>
              <w:sz w:val="20"/>
              <w:szCs w:val="20"/>
              <w:lang w:val="ru-RU"/>
            </w:rPr>
            <w:t xml:space="preserve"> </w:t>
          </w:r>
          <w:r w:rsidRPr="006D507A">
            <w:rPr>
              <w:b/>
              <w:noProof/>
              <w:color w:val="000000"/>
              <w:sz w:val="20"/>
              <w:szCs w:val="20"/>
            </w:rPr>
            <w:t>за управление на Програма</w:t>
          </w:r>
        </w:p>
        <w:p w14:paraId="6682B839" w14:textId="7480E1C4" w:rsidR="004F1C9B" w:rsidRPr="000E01AA" w:rsidRDefault="00885B82" w:rsidP="00885B82">
          <w:pPr>
            <w:widowControl w:val="0"/>
            <w:suppressLineNumbers/>
            <w:suppressAutoHyphens/>
            <w:jc w:val="center"/>
            <w:rPr>
              <w:i/>
              <w:noProof/>
              <w:color w:val="000000"/>
              <w:sz w:val="20"/>
              <w:szCs w:val="20"/>
              <w:lang w:val="ru-RU"/>
            </w:rPr>
          </w:pPr>
          <w:r w:rsidRPr="00885B82">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442C8D9E"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85B82">
            <w:rPr>
              <w:b/>
              <w:noProof/>
              <w:color w:val="000000"/>
              <w:sz w:val="20"/>
              <w:szCs w:val="20"/>
              <w:lang w:val="ru-RU"/>
            </w:rPr>
            <w:t>6</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8B3654D"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85B82">
            <w:rPr>
              <w:b/>
              <w:noProof/>
              <w:color w:val="000000"/>
              <w:sz w:val="20"/>
              <w:szCs w:val="20"/>
            </w:rPr>
            <w:t>6</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04413A61" w:rsidR="00E440EC" w:rsidRDefault="00E440EC" w:rsidP="00E440EC">
          <w:pPr>
            <w:jc w:val="center"/>
            <w:rPr>
              <w:b/>
              <w:lang w:eastAsia="en-US"/>
            </w:rPr>
          </w:pPr>
          <w:r>
            <w:rPr>
              <w:b/>
              <w:lang w:eastAsia="en-US"/>
            </w:rPr>
            <w:t>Контролен лист за проверка на обществени поръчки, възложени чрез събиране на оферти с обява</w:t>
          </w:r>
          <w:r w:rsidR="005133C4">
            <w:rPr>
              <w:b/>
              <w:lang w:val="en-US" w:eastAsia="en-US"/>
            </w:rPr>
            <w:t>/</w:t>
          </w:r>
          <w:r w:rsidR="005133C4">
            <w:rPr>
              <w:b/>
              <w:lang w:eastAsia="en-US"/>
            </w:rPr>
            <w:t>покана до определени лица</w:t>
          </w:r>
          <w:r>
            <w:rPr>
              <w:b/>
              <w:lang w:eastAsia="en-US"/>
            </w:rPr>
            <w:t xml:space="preserve">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2C4297D4" w:rsidR="004F1C9B" w:rsidRPr="000E01AA" w:rsidRDefault="007C689D" w:rsidP="00374A47">
          <w:pPr>
            <w:widowControl w:val="0"/>
            <w:suppressLineNumbers/>
            <w:suppressAutoHyphens/>
            <w:jc w:val="center"/>
            <w:rPr>
              <w:noProof/>
              <w:color w:val="000000"/>
              <w:sz w:val="20"/>
              <w:szCs w:val="20"/>
            </w:rPr>
          </w:pPr>
          <w:r w:rsidRPr="007C689D">
            <w:rPr>
              <w:noProof/>
              <w:color w:val="000000"/>
              <w:sz w:val="20"/>
              <w:szCs w:val="20"/>
            </w:rPr>
            <w:t xml:space="preserve">Вариант </w:t>
          </w:r>
          <w:r w:rsidR="00F40602">
            <w:rPr>
              <w:noProof/>
              <w:color w:val="000000"/>
              <w:sz w:val="20"/>
              <w:szCs w:val="20"/>
            </w:rPr>
            <w:t>2</w:t>
          </w:r>
          <w:r w:rsidR="006D507A">
            <w:rPr>
              <w:noProof/>
              <w:color w:val="000000"/>
              <w:sz w:val="20"/>
              <w:szCs w:val="20"/>
            </w:rPr>
            <w:t xml:space="preserve">, Версия </w:t>
          </w:r>
          <w:r w:rsidR="00634A91">
            <w:rPr>
              <w:noProof/>
              <w:color w:val="000000"/>
              <w:sz w:val="20"/>
              <w:szCs w:val="20"/>
            </w:rPr>
            <w:t>2</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123BBB10"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11C75D16" w:rsidR="004F1C9B" w:rsidRPr="000E01AA" w:rsidRDefault="00634A91" w:rsidP="00374A47">
          <w:pPr>
            <w:jc w:val="center"/>
            <w:rPr>
              <w:sz w:val="20"/>
              <w:szCs w:val="20"/>
            </w:rPr>
          </w:pPr>
          <w:r>
            <w:rPr>
              <w:sz w:val="20"/>
              <w:szCs w:val="20"/>
            </w:rPr>
            <w:t xml:space="preserve">април </w:t>
          </w:r>
          <w:r w:rsidR="00885B82">
            <w:rPr>
              <w:sz w:val="20"/>
              <w:szCs w:val="20"/>
            </w:rPr>
            <w:t>202</w:t>
          </w:r>
          <w:r w:rsidR="00F40602">
            <w:rPr>
              <w:sz w:val="20"/>
              <w:szCs w:val="20"/>
            </w:rPr>
            <w:t>5</w:t>
          </w:r>
          <w:r w:rsidR="00A33678">
            <w:rPr>
              <w:sz w:val="20"/>
              <w:szCs w:val="20"/>
            </w:rPr>
            <w:t xml:space="preserve"> </w:t>
          </w:r>
          <w:r w:rsidR="00885B82">
            <w:rPr>
              <w:sz w:val="20"/>
              <w:szCs w:val="20"/>
            </w:rPr>
            <w:t>г.</w:t>
          </w:r>
        </w:p>
      </w:tc>
    </w:tr>
  </w:tbl>
  <w:p w14:paraId="20784C8A" w14:textId="77777777" w:rsidR="004F1C9B" w:rsidRPr="00A84076" w:rsidRDefault="004F1C9B"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3168E" w14:textId="77777777" w:rsidR="00634A91" w:rsidRDefault="00634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22A57EC"/>
    <w:multiLevelType w:val="hybridMultilevel"/>
    <w:tmpl w:val="2A5ECC5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50D00561"/>
    <w:multiLevelType w:val="hybridMultilevel"/>
    <w:tmpl w:val="4FB2C986"/>
    <w:lvl w:ilvl="0" w:tplc="B1F6C4FA">
      <w:start w:val="1"/>
      <w:numFmt w:val="decimal"/>
      <w:lvlText w:val="%1."/>
      <w:lvlJc w:val="left"/>
      <w:pPr>
        <w:ind w:left="720" w:hanging="360"/>
      </w:pPr>
      <w:rPr>
        <w:rFonts w:ascii="Times New Roman" w:hAnsi="Times New Roman" w:cs="Times New Roman" w:hint="default"/>
        <w:color w:val="565656"/>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8"/>
  </w:num>
  <w:num w:numId="30">
    <w:abstractNumId w:val="46"/>
  </w:num>
  <w:num w:numId="31">
    <w:abstractNumId w:val="17"/>
  </w:num>
  <w:num w:numId="32">
    <w:abstractNumId w:val="18"/>
  </w:num>
  <w:num w:numId="33">
    <w:abstractNumId w:val="35"/>
  </w:num>
  <w:num w:numId="34">
    <w:abstractNumId w:val="23"/>
  </w:num>
  <w:num w:numId="35">
    <w:abstractNumId w:val="11"/>
  </w:num>
  <w:num w:numId="36">
    <w:abstractNumId w:val="31"/>
  </w:num>
  <w:num w:numId="37">
    <w:abstractNumId w:val="10"/>
  </w:num>
  <w:num w:numId="38">
    <w:abstractNumId w:val="37"/>
  </w:num>
  <w:num w:numId="39">
    <w:abstractNumId w:val="48"/>
  </w:num>
  <w:num w:numId="40">
    <w:abstractNumId w:val="7"/>
  </w:num>
  <w:num w:numId="41">
    <w:abstractNumId w:val="9"/>
  </w:num>
  <w:num w:numId="42">
    <w:abstractNumId w:val="51"/>
  </w:num>
  <w:num w:numId="43">
    <w:abstractNumId w:val="22"/>
  </w:num>
  <w:num w:numId="44">
    <w:abstractNumId w:val="21"/>
  </w:num>
  <w:num w:numId="45">
    <w:abstractNumId w:val="44"/>
  </w:num>
  <w:num w:numId="46">
    <w:abstractNumId w:val="50"/>
  </w:num>
  <w:num w:numId="47">
    <w:abstractNumId w:val="12"/>
  </w:num>
  <w:num w:numId="48">
    <w:abstractNumId w:val="45"/>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49"/>
  </w:num>
  <w:num w:numId="60">
    <w:abstractNumId w:val="42"/>
  </w:num>
  <w:num w:numId="61">
    <w:abstractNumId w:val="19"/>
  </w:num>
  <w:num w:numId="62">
    <w:abstractNumId w:val="44"/>
  </w:num>
  <w:num w:numId="63">
    <w:abstractNumId w:val="21"/>
  </w:num>
  <w:num w:numId="64">
    <w:abstractNumId w:val="39"/>
  </w:num>
  <w:num w:numId="65">
    <w:abstractNumId w:val="38"/>
  </w:num>
  <w:num w:numId="66">
    <w:abstractNumId w:val="32"/>
  </w:num>
  <w:num w:numId="67">
    <w:abstractNumId w:val="29"/>
  </w:num>
  <w:num w:numId="68">
    <w:abstractNumId w:val="33"/>
  </w:num>
  <w:num w:numId="69">
    <w:abstractNumId w:val="30"/>
  </w:num>
  <w:num w:numId="70">
    <w:abstractNumId w:val="47"/>
  </w:num>
  <w:num w:numId="71">
    <w:abstractNumId w:val="25"/>
  </w:num>
  <w:num w:numId="72">
    <w:abstractNumId w:val="26"/>
  </w:num>
  <w:num w:numId="73">
    <w:abstractNumId w:val="15"/>
  </w:num>
  <w:num w:numId="74">
    <w:abstractNumId w:val="34"/>
  </w:num>
  <w:num w:numId="75">
    <w:abstractNumId w:val="16"/>
  </w:num>
  <w:num w:numId="76">
    <w:abstractNumId w:val="8"/>
  </w:num>
  <w:num w:numId="77">
    <w:abstractNumId w:val="24"/>
  </w:num>
  <w:num w:numId="78">
    <w:abstractNumId w:val="41"/>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40"/>
  </w:num>
  <w:num w:numId="82">
    <w:abstractNumId w:val="36"/>
  </w:num>
  <w:num w:numId="83">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19E"/>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543"/>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67F6"/>
    <w:rsid w:val="001C70CA"/>
    <w:rsid w:val="001C7C35"/>
    <w:rsid w:val="001C7CDD"/>
    <w:rsid w:val="001D0343"/>
    <w:rsid w:val="001D1EE1"/>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E7773"/>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5C1E"/>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53D0"/>
    <w:rsid w:val="0024648D"/>
    <w:rsid w:val="00250D51"/>
    <w:rsid w:val="00251C58"/>
    <w:rsid w:val="00252FAA"/>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358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3F89"/>
    <w:rsid w:val="00294A80"/>
    <w:rsid w:val="00294D14"/>
    <w:rsid w:val="002954BF"/>
    <w:rsid w:val="00295544"/>
    <w:rsid w:val="00295FD0"/>
    <w:rsid w:val="0029611F"/>
    <w:rsid w:val="0029765F"/>
    <w:rsid w:val="002A01C3"/>
    <w:rsid w:val="002A028F"/>
    <w:rsid w:val="002A0653"/>
    <w:rsid w:val="002A0B5C"/>
    <w:rsid w:val="002A1A00"/>
    <w:rsid w:val="002A2A02"/>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29D"/>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EFE"/>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5759"/>
    <w:rsid w:val="00386059"/>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29A"/>
    <w:rsid w:val="003A439C"/>
    <w:rsid w:val="003A4D0B"/>
    <w:rsid w:val="003A4E4D"/>
    <w:rsid w:val="003A6097"/>
    <w:rsid w:val="003A6A6B"/>
    <w:rsid w:val="003A7F9D"/>
    <w:rsid w:val="003B0022"/>
    <w:rsid w:val="003B0D7F"/>
    <w:rsid w:val="003B0F18"/>
    <w:rsid w:val="003B2740"/>
    <w:rsid w:val="003B2C78"/>
    <w:rsid w:val="003B3153"/>
    <w:rsid w:val="003B3320"/>
    <w:rsid w:val="003B3ABD"/>
    <w:rsid w:val="003B3BB4"/>
    <w:rsid w:val="003B3E8D"/>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800"/>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5C0F"/>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290"/>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36C"/>
    <w:rsid w:val="00446429"/>
    <w:rsid w:val="004464EC"/>
    <w:rsid w:val="00446844"/>
    <w:rsid w:val="004468EF"/>
    <w:rsid w:val="004469DF"/>
    <w:rsid w:val="00447FF0"/>
    <w:rsid w:val="00450AE2"/>
    <w:rsid w:val="00451810"/>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29B9"/>
    <w:rsid w:val="00493D8F"/>
    <w:rsid w:val="004944DA"/>
    <w:rsid w:val="00494912"/>
    <w:rsid w:val="00494F4B"/>
    <w:rsid w:val="00495CF3"/>
    <w:rsid w:val="00495D2A"/>
    <w:rsid w:val="00496945"/>
    <w:rsid w:val="00496E53"/>
    <w:rsid w:val="004A07B5"/>
    <w:rsid w:val="004A0961"/>
    <w:rsid w:val="004A107F"/>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007"/>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318"/>
    <w:rsid w:val="0050684F"/>
    <w:rsid w:val="00506AD4"/>
    <w:rsid w:val="0050775C"/>
    <w:rsid w:val="00507C26"/>
    <w:rsid w:val="005105FE"/>
    <w:rsid w:val="00510706"/>
    <w:rsid w:val="005114A2"/>
    <w:rsid w:val="00511677"/>
    <w:rsid w:val="00512455"/>
    <w:rsid w:val="00512609"/>
    <w:rsid w:val="0051269B"/>
    <w:rsid w:val="00512797"/>
    <w:rsid w:val="005128E3"/>
    <w:rsid w:val="005133C4"/>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0DAF"/>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078F"/>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02D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16F"/>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6F"/>
    <w:rsid w:val="00623E3D"/>
    <w:rsid w:val="00624359"/>
    <w:rsid w:val="006248CD"/>
    <w:rsid w:val="00624D03"/>
    <w:rsid w:val="00625247"/>
    <w:rsid w:val="0062609A"/>
    <w:rsid w:val="00626CB4"/>
    <w:rsid w:val="0063076D"/>
    <w:rsid w:val="0063127D"/>
    <w:rsid w:val="006333C8"/>
    <w:rsid w:val="00633888"/>
    <w:rsid w:val="0063437E"/>
    <w:rsid w:val="00634A91"/>
    <w:rsid w:val="006350FB"/>
    <w:rsid w:val="00635DEC"/>
    <w:rsid w:val="0063690E"/>
    <w:rsid w:val="00637384"/>
    <w:rsid w:val="006376DE"/>
    <w:rsid w:val="0063772A"/>
    <w:rsid w:val="006378AF"/>
    <w:rsid w:val="00640682"/>
    <w:rsid w:val="00640EC7"/>
    <w:rsid w:val="00641328"/>
    <w:rsid w:val="006420DC"/>
    <w:rsid w:val="006430E6"/>
    <w:rsid w:val="00643B24"/>
    <w:rsid w:val="00644F05"/>
    <w:rsid w:val="0064536C"/>
    <w:rsid w:val="00645465"/>
    <w:rsid w:val="00645DF5"/>
    <w:rsid w:val="00645F32"/>
    <w:rsid w:val="0064606C"/>
    <w:rsid w:val="00646770"/>
    <w:rsid w:val="006472FB"/>
    <w:rsid w:val="006502C5"/>
    <w:rsid w:val="00650402"/>
    <w:rsid w:val="00650922"/>
    <w:rsid w:val="0065146E"/>
    <w:rsid w:val="00651A02"/>
    <w:rsid w:val="00651C10"/>
    <w:rsid w:val="00652AAD"/>
    <w:rsid w:val="00652BC5"/>
    <w:rsid w:val="006536A2"/>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985"/>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07A"/>
    <w:rsid w:val="006D5538"/>
    <w:rsid w:val="006D635A"/>
    <w:rsid w:val="006D6A4B"/>
    <w:rsid w:val="006D75F7"/>
    <w:rsid w:val="006E0376"/>
    <w:rsid w:val="006E0C23"/>
    <w:rsid w:val="006E182E"/>
    <w:rsid w:val="006E1AA1"/>
    <w:rsid w:val="006E2217"/>
    <w:rsid w:val="006E2341"/>
    <w:rsid w:val="006E2FD4"/>
    <w:rsid w:val="006E3C51"/>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67BD"/>
    <w:rsid w:val="007570F6"/>
    <w:rsid w:val="00757901"/>
    <w:rsid w:val="00760E53"/>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368"/>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AF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7E6"/>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89D"/>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3C58"/>
    <w:rsid w:val="007F4054"/>
    <w:rsid w:val="007F40E0"/>
    <w:rsid w:val="007F4249"/>
    <w:rsid w:val="007F4AD0"/>
    <w:rsid w:val="007F4B78"/>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081"/>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0BBE"/>
    <w:rsid w:val="0084260C"/>
    <w:rsid w:val="008426B4"/>
    <w:rsid w:val="00842A02"/>
    <w:rsid w:val="00842EDE"/>
    <w:rsid w:val="008431BD"/>
    <w:rsid w:val="0084415F"/>
    <w:rsid w:val="00844383"/>
    <w:rsid w:val="00844609"/>
    <w:rsid w:val="00844C4A"/>
    <w:rsid w:val="0084512C"/>
    <w:rsid w:val="0084603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6D64"/>
    <w:rsid w:val="00867408"/>
    <w:rsid w:val="008700AC"/>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5B82"/>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B8D"/>
    <w:rsid w:val="008A4D3E"/>
    <w:rsid w:val="008A74A0"/>
    <w:rsid w:val="008A7A59"/>
    <w:rsid w:val="008B0074"/>
    <w:rsid w:val="008B0334"/>
    <w:rsid w:val="008B0876"/>
    <w:rsid w:val="008B10D6"/>
    <w:rsid w:val="008B1965"/>
    <w:rsid w:val="008B1FB2"/>
    <w:rsid w:val="008B2BBC"/>
    <w:rsid w:val="008B5288"/>
    <w:rsid w:val="008B5CBF"/>
    <w:rsid w:val="008B5E3A"/>
    <w:rsid w:val="008B78F1"/>
    <w:rsid w:val="008C1049"/>
    <w:rsid w:val="008C157C"/>
    <w:rsid w:val="008C1821"/>
    <w:rsid w:val="008C2581"/>
    <w:rsid w:val="008C334F"/>
    <w:rsid w:val="008C36E3"/>
    <w:rsid w:val="008C379F"/>
    <w:rsid w:val="008C3B0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4D61"/>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33B"/>
    <w:rsid w:val="009826D6"/>
    <w:rsid w:val="009829C0"/>
    <w:rsid w:val="00982F1E"/>
    <w:rsid w:val="009830E8"/>
    <w:rsid w:val="00983665"/>
    <w:rsid w:val="009837B4"/>
    <w:rsid w:val="009844D1"/>
    <w:rsid w:val="00985883"/>
    <w:rsid w:val="00985CE1"/>
    <w:rsid w:val="00986146"/>
    <w:rsid w:val="00990742"/>
    <w:rsid w:val="00991268"/>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97B52"/>
    <w:rsid w:val="009A050C"/>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1F06"/>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D7EB7"/>
    <w:rsid w:val="009E0624"/>
    <w:rsid w:val="009E0CED"/>
    <w:rsid w:val="009E1A8B"/>
    <w:rsid w:val="009E1E87"/>
    <w:rsid w:val="009E3A01"/>
    <w:rsid w:val="009E3DBB"/>
    <w:rsid w:val="009E42E1"/>
    <w:rsid w:val="009E438D"/>
    <w:rsid w:val="009E44A8"/>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8E9"/>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6BA"/>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678"/>
    <w:rsid w:val="00A33C49"/>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27C3"/>
    <w:rsid w:val="00A63B18"/>
    <w:rsid w:val="00A64915"/>
    <w:rsid w:val="00A650DC"/>
    <w:rsid w:val="00A6542A"/>
    <w:rsid w:val="00A659DE"/>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77601"/>
    <w:rsid w:val="00A81299"/>
    <w:rsid w:val="00A818E5"/>
    <w:rsid w:val="00A81D78"/>
    <w:rsid w:val="00A82A42"/>
    <w:rsid w:val="00A84074"/>
    <w:rsid w:val="00A84076"/>
    <w:rsid w:val="00A85137"/>
    <w:rsid w:val="00A85444"/>
    <w:rsid w:val="00A85A23"/>
    <w:rsid w:val="00A85EA2"/>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0B7"/>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3CC2"/>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32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BE1"/>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5E20"/>
    <w:rsid w:val="00B7768F"/>
    <w:rsid w:val="00B77781"/>
    <w:rsid w:val="00B80AA4"/>
    <w:rsid w:val="00B80C42"/>
    <w:rsid w:val="00B80D78"/>
    <w:rsid w:val="00B81E74"/>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8A"/>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3911"/>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0E2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6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5876"/>
    <w:rsid w:val="00C46BE4"/>
    <w:rsid w:val="00C50A89"/>
    <w:rsid w:val="00C51599"/>
    <w:rsid w:val="00C51C3D"/>
    <w:rsid w:val="00C522B2"/>
    <w:rsid w:val="00C522DE"/>
    <w:rsid w:val="00C52311"/>
    <w:rsid w:val="00C52489"/>
    <w:rsid w:val="00C534A6"/>
    <w:rsid w:val="00C53BC5"/>
    <w:rsid w:val="00C54350"/>
    <w:rsid w:val="00C54DA4"/>
    <w:rsid w:val="00C554C2"/>
    <w:rsid w:val="00C55A87"/>
    <w:rsid w:val="00C55B88"/>
    <w:rsid w:val="00C564E3"/>
    <w:rsid w:val="00C570D8"/>
    <w:rsid w:val="00C57895"/>
    <w:rsid w:val="00C579D0"/>
    <w:rsid w:val="00C60091"/>
    <w:rsid w:val="00C61145"/>
    <w:rsid w:val="00C619C1"/>
    <w:rsid w:val="00C61A60"/>
    <w:rsid w:val="00C61B88"/>
    <w:rsid w:val="00C63EB5"/>
    <w:rsid w:val="00C6584F"/>
    <w:rsid w:val="00C65A7D"/>
    <w:rsid w:val="00C65B97"/>
    <w:rsid w:val="00C65F9D"/>
    <w:rsid w:val="00C66974"/>
    <w:rsid w:val="00C67761"/>
    <w:rsid w:val="00C7002F"/>
    <w:rsid w:val="00C7048C"/>
    <w:rsid w:val="00C70843"/>
    <w:rsid w:val="00C7158B"/>
    <w:rsid w:val="00C71D0B"/>
    <w:rsid w:val="00C71D59"/>
    <w:rsid w:val="00C72100"/>
    <w:rsid w:val="00C74BDF"/>
    <w:rsid w:val="00C74C74"/>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218"/>
    <w:rsid w:val="00CC2DC8"/>
    <w:rsid w:val="00CC3854"/>
    <w:rsid w:val="00CC3E5A"/>
    <w:rsid w:val="00CC3F0E"/>
    <w:rsid w:val="00CC4009"/>
    <w:rsid w:val="00CC4356"/>
    <w:rsid w:val="00CC4A7A"/>
    <w:rsid w:val="00CC4ABE"/>
    <w:rsid w:val="00CC4F2B"/>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1DD"/>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6334"/>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349"/>
    <w:rsid w:val="00DB5461"/>
    <w:rsid w:val="00DB564A"/>
    <w:rsid w:val="00DB5B3F"/>
    <w:rsid w:val="00DB5C7B"/>
    <w:rsid w:val="00DB64A3"/>
    <w:rsid w:val="00DB758E"/>
    <w:rsid w:val="00DB75F6"/>
    <w:rsid w:val="00DB7821"/>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56A0"/>
    <w:rsid w:val="00DE6EEC"/>
    <w:rsid w:val="00DE7E73"/>
    <w:rsid w:val="00DF02DE"/>
    <w:rsid w:val="00DF0669"/>
    <w:rsid w:val="00DF11AB"/>
    <w:rsid w:val="00DF236B"/>
    <w:rsid w:val="00DF381C"/>
    <w:rsid w:val="00DF4B82"/>
    <w:rsid w:val="00DF59F5"/>
    <w:rsid w:val="00DF5C89"/>
    <w:rsid w:val="00DF5EC9"/>
    <w:rsid w:val="00DF6AD1"/>
    <w:rsid w:val="00DF6E63"/>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7B4"/>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2401"/>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0886"/>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92B"/>
    <w:rsid w:val="00F34CAF"/>
    <w:rsid w:val="00F35394"/>
    <w:rsid w:val="00F36B2A"/>
    <w:rsid w:val="00F37090"/>
    <w:rsid w:val="00F370DD"/>
    <w:rsid w:val="00F37A23"/>
    <w:rsid w:val="00F37EB0"/>
    <w:rsid w:val="00F405BB"/>
    <w:rsid w:val="00F40602"/>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003"/>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C7C"/>
    <w:rsid w:val="00FB1E29"/>
    <w:rsid w:val="00FB3590"/>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3180"/>
    <w:rsid w:val="00FE414A"/>
    <w:rsid w:val="00FE5D2E"/>
    <w:rsid w:val="00FE5DE9"/>
    <w:rsid w:val="00FE61DF"/>
    <w:rsid w:val="00FE6674"/>
    <w:rsid w:val="00FE6E90"/>
    <w:rsid w:val="00FE7317"/>
    <w:rsid w:val="00FE7690"/>
    <w:rsid w:val="00FF03C1"/>
    <w:rsid w:val="00FF130F"/>
    <w:rsid w:val="00FF318D"/>
    <w:rsid w:val="00FF332F"/>
    <w:rsid w:val="00FF373C"/>
    <w:rsid w:val="00FF480A"/>
    <w:rsid w:val="00FF4B39"/>
    <w:rsid w:val="00FF51BB"/>
    <w:rsid w:val="00FF57C8"/>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styleId="UnresolvedMention">
    <w:name w:val="Unresolved Mention"/>
    <w:basedOn w:val="DefaultParagraphFont"/>
    <w:uiPriority w:val="99"/>
    <w:semiHidden/>
    <w:unhideWhenUsed/>
    <w:rsid w:val="00A85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898593305">
      <w:bodyDiv w:val="1"/>
      <w:marLeft w:val="0"/>
      <w:marRight w:val="0"/>
      <w:marTop w:val="0"/>
      <w:marBottom w:val="0"/>
      <w:divBdr>
        <w:top w:val="none" w:sz="0" w:space="0" w:color="auto"/>
        <w:left w:val="none" w:sz="0" w:space="0" w:color="auto"/>
        <w:bottom w:val="none" w:sz="0" w:space="0" w:color="auto"/>
        <w:right w:val="none" w:sz="0" w:space="0" w:color="auto"/>
      </w:divBdr>
    </w:div>
    <w:div w:id="14865126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8587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42</Pages>
  <Words>13523</Words>
  <Characters>75646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88992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127</cp:revision>
  <cp:lastPrinted>2017-08-14T10:02:00Z</cp:lastPrinted>
  <dcterms:created xsi:type="dcterms:W3CDTF">2017-09-07T14:14:00Z</dcterms:created>
  <dcterms:modified xsi:type="dcterms:W3CDTF">2025-04-02T07:45:00Z</dcterms:modified>
</cp:coreProperties>
</file>